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83D" w:rsidRDefault="003B683D" w:rsidP="003B683D">
      <w:pPr>
        <w:spacing w:after="0" w:line="240" w:lineRule="auto"/>
        <w:jc w:val="center"/>
        <w:rPr>
          <w:rFonts w:ascii="Times New Roman" w:hAnsi="Times New Roman" w:cs="Times New Roman"/>
          <w:b/>
          <w:sz w:val="28"/>
          <w:szCs w:val="28"/>
          <w:lang w:val="uk-UA"/>
        </w:rPr>
      </w:pPr>
      <w:r w:rsidRPr="003B683D">
        <w:rPr>
          <w:rFonts w:ascii="Times New Roman" w:hAnsi="Times New Roman" w:cs="Times New Roman"/>
          <w:b/>
          <w:sz w:val="28"/>
          <w:szCs w:val="28"/>
          <w:lang w:val="uk-UA"/>
        </w:rPr>
        <w:t>Запускається оформлення</w:t>
      </w:r>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онлайн</w:t>
      </w:r>
      <w:proofErr w:type="spellEnd"/>
      <w:r w:rsidRPr="003B683D">
        <w:rPr>
          <w:rFonts w:ascii="Times New Roman" w:hAnsi="Times New Roman" w:cs="Times New Roman"/>
          <w:b/>
          <w:sz w:val="28"/>
          <w:szCs w:val="28"/>
          <w:lang w:val="uk-UA"/>
        </w:rPr>
        <w:t xml:space="preserve"> документів для державної реєстрації фізичної особи-підприємця через Єдиний державний </w:t>
      </w:r>
      <w:proofErr w:type="spellStart"/>
      <w:r w:rsidRPr="003B683D">
        <w:rPr>
          <w:rFonts w:ascii="Times New Roman" w:hAnsi="Times New Roman" w:cs="Times New Roman"/>
          <w:b/>
          <w:sz w:val="28"/>
          <w:szCs w:val="28"/>
          <w:lang w:val="uk-UA"/>
        </w:rPr>
        <w:t>веб-портал</w:t>
      </w:r>
      <w:proofErr w:type="spellEnd"/>
      <w:r w:rsidRPr="003B683D">
        <w:rPr>
          <w:rFonts w:ascii="Times New Roman" w:hAnsi="Times New Roman" w:cs="Times New Roman"/>
          <w:b/>
          <w:sz w:val="28"/>
          <w:szCs w:val="28"/>
          <w:lang w:val="uk-UA"/>
        </w:rPr>
        <w:t xml:space="preserve"> електронних послуг «Портал Дія</w:t>
      </w:r>
      <w:r>
        <w:rPr>
          <w:rFonts w:ascii="Times New Roman" w:hAnsi="Times New Roman" w:cs="Times New Roman"/>
          <w:b/>
          <w:sz w:val="28"/>
          <w:szCs w:val="28"/>
          <w:lang w:val="uk-UA"/>
        </w:rPr>
        <w:t>»</w:t>
      </w:r>
    </w:p>
    <w:p w:rsidR="003B683D" w:rsidRDefault="003B683D" w:rsidP="003B683D">
      <w:pPr>
        <w:spacing w:after="0" w:line="240" w:lineRule="auto"/>
        <w:jc w:val="center"/>
        <w:rPr>
          <w:rFonts w:ascii="Times New Roman" w:hAnsi="Times New Roman" w:cs="Times New Roman"/>
          <w:b/>
          <w:sz w:val="28"/>
          <w:szCs w:val="28"/>
          <w:lang w:val="uk-UA"/>
        </w:rPr>
      </w:pPr>
    </w:p>
    <w:p w:rsidR="003B683D" w:rsidRDefault="003B683D" w:rsidP="003B68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B683D">
        <w:rPr>
          <w:rFonts w:ascii="Times New Roman" w:hAnsi="Times New Roman" w:cs="Times New Roman"/>
          <w:sz w:val="28"/>
          <w:szCs w:val="28"/>
          <w:lang w:val="uk-UA"/>
        </w:rPr>
        <w:t>24 лютого</w:t>
      </w:r>
      <w:r w:rsidR="007041FD">
        <w:rPr>
          <w:rFonts w:ascii="Times New Roman" w:hAnsi="Times New Roman" w:cs="Times New Roman"/>
          <w:sz w:val="28"/>
          <w:szCs w:val="28"/>
          <w:lang w:val="uk-UA"/>
        </w:rPr>
        <w:t xml:space="preserve"> 2020 року запущено</w:t>
      </w:r>
      <w:r>
        <w:rPr>
          <w:rFonts w:ascii="Times New Roman" w:hAnsi="Times New Roman" w:cs="Times New Roman"/>
          <w:sz w:val="28"/>
          <w:szCs w:val="28"/>
          <w:lang w:val="uk-UA"/>
        </w:rPr>
        <w:t xml:space="preserve"> оформлення </w:t>
      </w:r>
      <w:proofErr w:type="spellStart"/>
      <w:r>
        <w:rPr>
          <w:rFonts w:ascii="Times New Roman" w:hAnsi="Times New Roman" w:cs="Times New Roman"/>
          <w:sz w:val="28"/>
          <w:szCs w:val="28"/>
          <w:lang w:val="uk-UA"/>
        </w:rPr>
        <w:t>онлайн</w:t>
      </w:r>
      <w:proofErr w:type="spellEnd"/>
      <w:r>
        <w:rPr>
          <w:rFonts w:ascii="Times New Roman" w:hAnsi="Times New Roman" w:cs="Times New Roman"/>
          <w:sz w:val="28"/>
          <w:szCs w:val="28"/>
          <w:lang w:val="uk-UA"/>
        </w:rPr>
        <w:t xml:space="preserve"> документів для державної реєстрації фізичної особи-підприємця, сформованих та поданих через Єдиний державний </w:t>
      </w:r>
      <w:proofErr w:type="spellStart"/>
      <w:r>
        <w:rPr>
          <w:rFonts w:ascii="Times New Roman" w:hAnsi="Times New Roman" w:cs="Times New Roman"/>
          <w:sz w:val="28"/>
          <w:szCs w:val="28"/>
          <w:lang w:val="uk-UA"/>
        </w:rPr>
        <w:t>веб-портал</w:t>
      </w:r>
      <w:proofErr w:type="spellEnd"/>
      <w:r>
        <w:rPr>
          <w:rFonts w:ascii="Times New Roman" w:hAnsi="Times New Roman" w:cs="Times New Roman"/>
          <w:sz w:val="28"/>
          <w:szCs w:val="28"/>
          <w:lang w:val="uk-UA"/>
        </w:rPr>
        <w:t xml:space="preserve"> електронних послуг «Портал Дія»</w:t>
      </w:r>
      <w:r w:rsidR="00787C7F">
        <w:rPr>
          <w:rFonts w:ascii="Times New Roman" w:hAnsi="Times New Roman" w:cs="Times New Roman"/>
          <w:sz w:val="28"/>
          <w:szCs w:val="28"/>
          <w:lang w:val="uk-UA"/>
        </w:rPr>
        <w:t xml:space="preserve"> (далі – Портал Дія)</w:t>
      </w:r>
      <w:r>
        <w:rPr>
          <w:rFonts w:ascii="Times New Roman" w:hAnsi="Times New Roman" w:cs="Times New Roman"/>
          <w:sz w:val="28"/>
          <w:szCs w:val="28"/>
          <w:lang w:val="uk-UA"/>
        </w:rPr>
        <w:t>.</w:t>
      </w:r>
    </w:p>
    <w:p w:rsidR="003B683D" w:rsidRDefault="003B683D" w:rsidP="003B683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787C7F">
        <w:rPr>
          <w:rFonts w:ascii="Times New Roman" w:hAnsi="Times New Roman" w:cs="Times New Roman"/>
          <w:sz w:val="28"/>
          <w:szCs w:val="28"/>
          <w:lang w:val="uk-UA"/>
        </w:rPr>
        <w:t xml:space="preserve">Положення про Єдиний державний </w:t>
      </w:r>
      <w:proofErr w:type="spellStart"/>
      <w:r w:rsidR="00787C7F">
        <w:rPr>
          <w:rFonts w:ascii="Times New Roman" w:hAnsi="Times New Roman" w:cs="Times New Roman"/>
          <w:sz w:val="28"/>
          <w:szCs w:val="28"/>
          <w:lang w:val="uk-UA"/>
        </w:rPr>
        <w:t>веб-портал</w:t>
      </w:r>
      <w:proofErr w:type="spellEnd"/>
      <w:r w:rsidR="00787C7F">
        <w:rPr>
          <w:rFonts w:ascii="Times New Roman" w:hAnsi="Times New Roman" w:cs="Times New Roman"/>
          <w:sz w:val="28"/>
          <w:szCs w:val="28"/>
          <w:lang w:val="uk-UA"/>
        </w:rPr>
        <w:t xml:space="preserve"> електронних послуг затверджено Постановою Кабінету міністрів України від 04.12.2019 №1137, відповідно до якого Портал Дія має офіційну адресу в Інтернеті  - </w:t>
      </w:r>
      <w:r w:rsidR="00787C7F">
        <w:rPr>
          <w:rFonts w:ascii="Times New Roman" w:hAnsi="Times New Roman" w:cs="Times New Roman"/>
          <w:sz w:val="28"/>
          <w:szCs w:val="28"/>
          <w:lang w:val="en-US"/>
        </w:rPr>
        <w:t>diia.gov.ua</w:t>
      </w:r>
      <w:r w:rsidR="00787C7F">
        <w:rPr>
          <w:rFonts w:ascii="Times New Roman" w:hAnsi="Times New Roman" w:cs="Times New Roman"/>
          <w:sz w:val="28"/>
          <w:szCs w:val="28"/>
        </w:rPr>
        <w:t>.</w:t>
      </w:r>
    </w:p>
    <w:p w:rsidR="00787C7F" w:rsidRDefault="00787C7F" w:rsidP="003B68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ab/>
      </w:r>
      <w:proofErr w:type="spellStart"/>
      <w:r>
        <w:rPr>
          <w:rFonts w:ascii="Times New Roman" w:hAnsi="Times New Roman" w:cs="Times New Roman"/>
          <w:sz w:val="28"/>
          <w:szCs w:val="28"/>
        </w:rPr>
        <w:t>Користування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w:t>
      </w:r>
      <w:proofErr w:type="spellStart"/>
      <w:r>
        <w:rPr>
          <w:rFonts w:ascii="Times New Roman" w:hAnsi="Times New Roman" w:cs="Times New Roman"/>
          <w:sz w:val="28"/>
          <w:szCs w:val="28"/>
        </w:rPr>
        <w:t>орталом</w:t>
      </w:r>
      <w:proofErr w:type="spellEnd"/>
      <w:proofErr w:type="gramStart"/>
      <w:r>
        <w:rPr>
          <w:rFonts w:ascii="Times New Roman" w:hAnsi="Times New Roman" w:cs="Times New Roman"/>
          <w:sz w:val="28"/>
          <w:szCs w:val="28"/>
          <w:lang w:val="uk-UA"/>
        </w:rPr>
        <w:t xml:space="preserve"> Д</w:t>
      </w:r>
      <w:proofErr w:type="gramEnd"/>
      <w:r>
        <w:rPr>
          <w:rFonts w:ascii="Times New Roman" w:hAnsi="Times New Roman" w:cs="Times New Roman"/>
          <w:sz w:val="28"/>
          <w:szCs w:val="28"/>
          <w:lang w:val="uk-UA"/>
        </w:rPr>
        <w:t>ія здійснюється на безоплатній основі цілодобово сім днів на тиждень.</w:t>
      </w:r>
    </w:p>
    <w:p w:rsidR="00787C7F" w:rsidRDefault="00787C7F" w:rsidP="003B683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Портал Дія призначений для реалізації права кожного на доступ до електронних послуг та інформації про адміністративні та інші публічні послуги, звернення до органів виконавчої влади, інших державних органів, органів місцевого самоврядування, підприємств, установ та організацій, отримання інформації з національних електронних інформаційних ресурсів, яка необхідна для надання послуг, а також для проведення моніторингу та оцінки якості послуг у випадках, визначених вищевказаним Положенням.</w:t>
      </w:r>
    </w:p>
    <w:p w:rsidR="00787C7F" w:rsidRPr="00787C7F" w:rsidRDefault="00787C7F" w:rsidP="003B683D">
      <w:pPr>
        <w:spacing w:after="0" w:line="240" w:lineRule="auto"/>
        <w:jc w:val="both"/>
        <w:rPr>
          <w:rFonts w:ascii="Times New Roman" w:hAnsi="Times New Roman" w:cs="Times New Roman"/>
          <w:sz w:val="28"/>
          <w:szCs w:val="28"/>
          <w:lang w:val="uk-UA"/>
        </w:rPr>
      </w:pPr>
    </w:p>
    <w:p w:rsidR="00B1309A" w:rsidRPr="00B1309A" w:rsidRDefault="00B1309A" w:rsidP="00B1309A">
      <w:pPr>
        <w:spacing w:after="0" w:line="240" w:lineRule="auto"/>
        <w:jc w:val="both"/>
        <w:rPr>
          <w:rFonts w:ascii="Times New Roman" w:hAnsi="Times New Roman" w:cs="Times New Roman"/>
          <w:sz w:val="20"/>
          <w:szCs w:val="20"/>
          <w:u w:val="single"/>
          <w:lang w:val="uk-UA"/>
        </w:rPr>
      </w:pPr>
      <w:r w:rsidRPr="00B1309A">
        <w:rPr>
          <w:rFonts w:ascii="Times New Roman" w:hAnsi="Times New Roman" w:cs="Times New Roman"/>
          <w:sz w:val="20"/>
          <w:szCs w:val="20"/>
          <w:lang w:val="uk-UA"/>
        </w:rPr>
        <w:tab/>
      </w:r>
      <w:r w:rsidRPr="00B1309A">
        <w:rPr>
          <w:rFonts w:ascii="Times New Roman" w:hAnsi="Times New Roman" w:cs="Times New Roman"/>
          <w:sz w:val="20"/>
          <w:szCs w:val="20"/>
          <w:lang w:val="uk-UA"/>
        </w:rPr>
        <w:tab/>
      </w:r>
      <w:r w:rsidRPr="00B1309A">
        <w:rPr>
          <w:rFonts w:ascii="Times New Roman" w:hAnsi="Times New Roman" w:cs="Times New Roman"/>
          <w:sz w:val="20"/>
          <w:szCs w:val="20"/>
          <w:lang w:val="uk-UA"/>
        </w:rPr>
        <w:tab/>
      </w:r>
      <w:r w:rsidRPr="00B1309A">
        <w:rPr>
          <w:rFonts w:ascii="Times New Roman" w:hAnsi="Times New Roman" w:cs="Times New Roman"/>
          <w:sz w:val="20"/>
          <w:szCs w:val="20"/>
          <w:lang w:val="uk-UA"/>
        </w:rPr>
        <w:tab/>
      </w:r>
      <w:r w:rsidRPr="00B1309A">
        <w:rPr>
          <w:rFonts w:ascii="Times New Roman" w:hAnsi="Times New Roman" w:cs="Times New Roman"/>
          <w:sz w:val="20"/>
          <w:szCs w:val="20"/>
          <w:lang w:val="uk-UA"/>
        </w:rPr>
        <w:tab/>
      </w:r>
    </w:p>
    <w:sectPr w:rsidR="00B1309A" w:rsidRPr="00B1309A" w:rsidSect="00D553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B1309A"/>
    <w:rsid w:val="0004734B"/>
    <w:rsid w:val="00186358"/>
    <w:rsid w:val="001E4E87"/>
    <w:rsid w:val="001E727D"/>
    <w:rsid w:val="00211067"/>
    <w:rsid w:val="003B683D"/>
    <w:rsid w:val="005179A3"/>
    <w:rsid w:val="00597FD8"/>
    <w:rsid w:val="007041FD"/>
    <w:rsid w:val="00787C7F"/>
    <w:rsid w:val="00971974"/>
    <w:rsid w:val="00A068F0"/>
    <w:rsid w:val="00AC5DFE"/>
    <w:rsid w:val="00B02E5C"/>
    <w:rsid w:val="00B1309A"/>
    <w:rsid w:val="00BA53D5"/>
    <w:rsid w:val="00BD39FC"/>
    <w:rsid w:val="00C65CEB"/>
    <w:rsid w:val="00CD5451"/>
    <w:rsid w:val="00D5534D"/>
    <w:rsid w:val="00E074F9"/>
    <w:rsid w:val="00E22EF4"/>
    <w:rsid w:val="00FD2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3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22EF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2020-02-25T08:39:00Z</cp:lastPrinted>
  <dcterms:created xsi:type="dcterms:W3CDTF">2020-03-02T07:33:00Z</dcterms:created>
  <dcterms:modified xsi:type="dcterms:W3CDTF">2020-03-02T07:33:00Z</dcterms:modified>
</cp:coreProperties>
</file>