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879" w:rsidRDefault="00ED4879" w:rsidP="00B33A38">
      <w:pPr>
        <w:spacing w:after="0" w:line="360" w:lineRule="auto"/>
        <w:jc w:val="center"/>
        <w:rPr>
          <w:rFonts w:ascii="Impact" w:hAnsi="Impact" w:cs="Times New Roman"/>
          <w:color w:val="31849B" w:themeColor="accent5" w:themeShade="BF"/>
          <w:sz w:val="28"/>
          <w:szCs w:val="28"/>
          <w:lang w:val="uk-UA"/>
        </w:rPr>
      </w:pPr>
      <w:r>
        <w:rPr>
          <w:rFonts w:ascii="Impact" w:hAnsi="Impact" w:cs="Times New Roman"/>
          <w:noProof/>
          <w:color w:val="31849B" w:themeColor="accent5" w:themeShade="BF"/>
          <w:sz w:val="28"/>
          <w:szCs w:val="28"/>
          <w:lang w:eastAsia="ru-RU"/>
        </w:rPr>
        <w:drawing>
          <wp:anchor distT="0" distB="0" distL="114300" distR="114300" simplePos="0" relativeHeight="251659264" behindDoc="0" locked="0" layoutInCell="1" allowOverlap="0">
            <wp:simplePos x="0" y="0"/>
            <wp:positionH relativeFrom="column">
              <wp:posOffset>2919730</wp:posOffset>
            </wp:positionH>
            <wp:positionV relativeFrom="page">
              <wp:posOffset>474980</wp:posOffset>
            </wp:positionV>
            <wp:extent cx="450850" cy="575945"/>
            <wp:effectExtent l="19050" t="0" r="6350" b="0"/>
            <wp:wrapThrough wrapText="bothSides">
              <wp:wrapPolygon edited="0">
                <wp:start x="-913" y="0"/>
                <wp:lineTo x="-913" y="20719"/>
                <wp:lineTo x="21904" y="20719"/>
                <wp:lineTo x="21904" y="0"/>
                <wp:lineTo x="-913" y="0"/>
              </wp:wrapPolygon>
            </wp:wrapThrough>
            <wp:docPr id="43" name="Рисунок 2" descr="GE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2"/>
                    <pic:cNvPicPr>
                      <a:picLocks noChangeAspect="1" noChangeArrowheads="1"/>
                    </pic:cNvPicPr>
                  </pic:nvPicPr>
                  <pic:blipFill>
                    <a:blip r:embed="rId8"/>
                    <a:srcRect/>
                    <a:stretch>
                      <a:fillRect/>
                    </a:stretch>
                  </pic:blipFill>
                  <pic:spPr bwMode="auto">
                    <a:xfrm>
                      <a:off x="0" y="0"/>
                      <a:ext cx="450850" cy="575945"/>
                    </a:xfrm>
                    <a:prstGeom prst="rect">
                      <a:avLst/>
                    </a:prstGeom>
                    <a:noFill/>
                  </pic:spPr>
                </pic:pic>
              </a:graphicData>
            </a:graphic>
          </wp:anchor>
        </w:drawing>
      </w:r>
    </w:p>
    <w:p w:rsidR="00ED4879" w:rsidRPr="009B1AE3" w:rsidRDefault="00ED4879" w:rsidP="00ED4879">
      <w:pPr>
        <w:pStyle w:val="a3"/>
        <w:spacing w:line="276" w:lineRule="auto"/>
        <w:rPr>
          <w:b/>
          <w:bCs/>
          <w:sz w:val="25"/>
          <w:szCs w:val="25"/>
        </w:rPr>
      </w:pPr>
      <w:r>
        <w:rPr>
          <w:b/>
          <w:bCs/>
          <w:sz w:val="25"/>
          <w:szCs w:val="25"/>
        </w:rPr>
        <w:t xml:space="preserve">      МІНІСТЕРСТВО</w:t>
      </w:r>
      <w:r w:rsidRPr="00442712">
        <w:rPr>
          <w:b/>
          <w:bCs/>
          <w:sz w:val="25"/>
          <w:szCs w:val="25"/>
          <w:lang w:val="ru-RU"/>
        </w:rPr>
        <w:t xml:space="preserve"> </w:t>
      </w:r>
      <w:r>
        <w:rPr>
          <w:b/>
          <w:bCs/>
          <w:sz w:val="25"/>
          <w:szCs w:val="25"/>
        </w:rPr>
        <w:t xml:space="preserve"> ЮСТИЦІЇ</w:t>
      </w:r>
      <w:r w:rsidRPr="00305A30">
        <w:rPr>
          <w:b/>
          <w:bCs/>
          <w:sz w:val="25"/>
          <w:szCs w:val="25"/>
        </w:rPr>
        <w:t xml:space="preserve"> </w:t>
      </w:r>
      <w:r w:rsidRPr="00442712">
        <w:rPr>
          <w:b/>
          <w:bCs/>
          <w:sz w:val="25"/>
          <w:szCs w:val="25"/>
          <w:lang w:val="ru-RU"/>
        </w:rPr>
        <w:t xml:space="preserve"> </w:t>
      </w:r>
      <w:r w:rsidRPr="00305A30">
        <w:rPr>
          <w:b/>
          <w:bCs/>
          <w:sz w:val="25"/>
          <w:szCs w:val="25"/>
        </w:rPr>
        <w:t>УКРАЇНИ</w:t>
      </w:r>
    </w:p>
    <w:p w:rsidR="00ED4879" w:rsidRPr="00BA2A09" w:rsidRDefault="00ED4879" w:rsidP="00ED4879">
      <w:pPr>
        <w:pStyle w:val="a3"/>
        <w:spacing w:line="276" w:lineRule="auto"/>
        <w:rPr>
          <w:b/>
          <w:bCs/>
          <w:sz w:val="24"/>
          <w:szCs w:val="24"/>
        </w:rPr>
      </w:pPr>
      <w:r>
        <w:rPr>
          <w:b/>
          <w:bCs/>
          <w:sz w:val="24"/>
          <w:szCs w:val="24"/>
        </w:rPr>
        <w:t xml:space="preserve">      </w:t>
      </w:r>
      <w:r w:rsidRPr="003B0AF0">
        <w:rPr>
          <w:b/>
          <w:bCs/>
          <w:sz w:val="24"/>
          <w:szCs w:val="24"/>
        </w:rPr>
        <w:t>ГОЛОВНЕ ТЕРИТОРІАЛЬНЕ УПРАВЛІННЯ ЮСТИЦІЇ В ОДЕСЬКІЙ ОБЛАСТІ</w:t>
      </w:r>
    </w:p>
    <w:p w:rsidR="00ED4879" w:rsidRDefault="00ED4879" w:rsidP="00ED4879">
      <w:pPr>
        <w:pStyle w:val="a3"/>
        <w:spacing w:line="276" w:lineRule="auto"/>
        <w:rPr>
          <w:b/>
          <w:bCs/>
          <w:sz w:val="24"/>
          <w:szCs w:val="24"/>
        </w:rPr>
      </w:pPr>
      <w:r w:rsidRPr="00BA2A09">
        <w:rPr>
          <w:b/>
          <w:bCs/>
          <w:szCs w:val="28"/>
        </w:rPr>
        <w:t xml:space="preserve">   </w:t>
      </w:r>
      <w:r w:rsidRPr="009B1AE3">
        <w:rPr>
          <w:b/>
          <w:bCs/>
          <w:sz w:val="24"/>
          <w:szCs w:val="24"/>
        </w:rPr>
        <w:t>УПРАВЛІННЯ ДЕРЖАВНОЇ РЕЄСТРАЦІЇ</w:t>
      </w:r>
    </w:p>
    <w:p w:rsidR="00ED4879" w:rsidRDefault="00ED4879" w:rsidP="00ED4879">
      <w:pPr>
        <w:pStyle w:val="a3"/>
        <w:spacing w:line="276" w:lineRule="auto"/>
        <w:rPr>
          <w:b/>
          <w:bCs/>
          <w:sz w:val="24"/>
          <w:szCs w:val="24"/>
        </w:rPr>
      </w:pPr>
    </w:p>
    <w:p w:rsidR="00ED4879" w:rsidRDefault="00ED4879" w:rsidP="00ED4879">
      <w:pPr>
        <w:pStyle w:val="a3"/>
        <w:spacing w:line="276" w:lineRule="auto"/>
        <w:rPr>
          <w:b/>
          <w:bCs/>
          <w:sz w:val="24"/>
          <w:szCs w:val="24"/>
        </w:rPr>
      </w:pPr>
    </w:p>
    <w:p w:rsidR="00ED4879" w:rsidRDefault="00ED4879" w:rsidP="00ED4879">
      <w:pPr>
        <w:pStyle w:val="a3"/>
        <w:spacing w:line="276" w:lineRule="auto"/>
        <w:rPr>
          <w:b/>
          <w:bCs/>
          <w:sz w:val="24"/>
          <w:szCs w:val="24"/>
        </w:rPr>
      </w:pPr>
    </w:p>
    <w:p w:rsidR="00ED4879" w:rsidRDefault="00ED4879" w:rsidP="00ED4879">
      <w:pPr>
        <w:pStyle w:val="a3"/>
        <w:spacing w:line="276" w:lineRule="auto"/>
        <w:rPr>
          <w:b/>
          <w:bCs/>
          <w:sz w:val="24"/>
          <w:szCs w:val="24"/>
        </w:rPr>
      </w:pPr>
    </w:p>
    <w:p w:rsidR="00ED4879" w:rsidRDefault="00ED4879" w:rsidP="00ED4879">
      <w:pPr>
        <w:pStyle w:val="a3"/>
        <w:spacing w:line="276" w:lineRule="auto"/>
        <w:rPr>
          <w:b/>
          <w:bCs/>
          <w:sz w:val="24"/>
          <w:szCs w:val="24"/>
        </w:rPr>
      </w:pPr>
    </w:p>
    <w:p w:rsidR="00ED4879" w:rsidRDefault="00ED4879" w:rsidP="00ED4879">
      <w:pPr>
        <w:pStyle w:val="a3"/>
        <w:spacing w:line="276" w:lineRule="auto"/>
        <w:rPr>
          <w:b/>
          <w:bCs/>
          <w:sz w:val="24"/>
          <w:szCs w:val="24"/>
        </w:rPr>
      </w:pPr>
    </w:p>
    <w:p w:rsidR="00ED4879" w:rsidRDefault="00ED4879" w:rsidP="00ED4879">
      <w:pPr>
        <w:pStyle w:val="a3"/>
        <w:spacing w:line="276" w:lineRule="auto"/>
        <w:rPr>
          <w:b/>
          <w:bCs/>
          <w:sz w:val="24"/>
          <w:szCs w:val="24"/>
        </w:rPr>
      </w:pPr>
    </w:p>
    <w:p w:rsidR="00ED4879" w:rsidRPr="00ED4879" w:rsidRDefault="00ED4879" w:rsidP="00ED4879">
      <w:pPr>
        <w:pStyle w:val="a3"/>
        <w:spacing w:line="276" w:lineRule="auto"/>
        <w:rPr>
          <w:b/>
          <w:bCs/>
          <w:sz w:val="24"/>
          <w:szCs w:val="24"/>
        </w:rPr>
      </w:pPr>
    </w:p>
    <w:p w:rsidR="00ED4879" w:rsidRPr="000B4B48" w:rsidRDefault="00545775" w:rsidP="00B33A38">
      <w:pPr>
        <w:spacing w:after="0" w:line="240" w:lineRule="auto"/>
        <w:jc w:val="center"/>
        <w:rPr>
          <w:rFonts w:ascii="Times New Roman" w:hAnsi="Times New Roman" w:cs="Times New Roman"/>
          <w:b/>
          <w:color w:val="31849B" w:themeColor="accent5" w:themeShade="BF"/>
          <w:sz w:val="28"/>
          <w:szCs w:val="28"/>
          <w:lang w:val="uk-UA"/>
        </w:rPr>
      </w:pPr>
      <w:r w:rsidRPr="008F6FEB">
        <w:rPr>
          <w:rFonts w:ascii="Times New Roman" w:hAnsi="Times New Roman" w:cs="Times New Roman"/>
          <w:b/>
          <w:sz w:val="36"/>
          <w:szCs w:val="36"/>
          <w:lang w:val="uk-UA"/>
        </w:rPr>
        <w:t>Методичні рекоме</w:t>
      </w:r>
      <w:r w:rsidR="008F6FEB" w:rsidRPr="008F6FEB">
        <w:rPr>
          <w:rFonts w:ascii="Times New Roman" w:hAnsi="Times New Roman" w:cs="Times New Roman"/>
          <w:b/>
          <w:sz w:val="36"/>
          <w:szCs w:val="36"/>
          <w:lang w:val="uk-UA"/>
        </w:rPr>
        <w:t xml:space="preserve">ндації щодо державної реєстрації </w:t>
      </w:r>
      <w:r w:rsidR="000B4B48" w:rsidRPr="000B4B48">
        <w:rPr>
          <w:rFonts w:ascii="Times New Roman" w:hAnsi="Times New Roman" w:cs="Times New Roman"/>
          <w:b/>
          <w:color w:val="000000"/>
          <w:sz w:val="36"/>
          <w:szCs w:val="36"/>
          <w:shd w:val="clear" w:color="auto" w:fill="FFFFFF"/>
          <w:lang w:val="uk-UA"/>
        </w:rPr>
        <w:t>права користування чужою земельною ділянкою для сільськогосподарських потреб (емфітевзис</w:t>
      </w:r>
      <w:r w:rsidR="000B4B48">
        <w:rPr>
          <w:rFonts w:ascii="Times New Roman" w:hAnsi="Times New Roman" w:cs="Times New Roman"/>
          <w:b/>
          <w:color w:val="000000"/>
          <w:sz w:val="36"/>
          <w:szCs w:val="36"/>
          <w:shd w:val="clear" w:color="auto" w:fill="FFFFFF"/>
          <w:lang w:val="uk-UA"/>
        </w:rPr>
        <w:t>у</w:t>
      </w:r>
      <w:r w:rsidR="000B4B48" w:rsidRPr="000B4B48">
        <w:rPr>
          <w:rFonts w:ascii="Times New Roman" w:hAnsi="Times New Roman" w:cs="Times New Roman"/>
          <w:b/>
          <w:color w:val="000000"/>
          <w:sz w:val="36"/>
          <w:szCs w:val="36"/>
          <w:shd w:val="clear" w:color="auto" w:fill="FFFFFF"/>
          <w:lang w:val="uk-UA"/>
        </w:rPr>
        <w:t>)</w:t>
      </w:r>
    </w:p>
    <w:p w:rsidR="00ED4879" w:rsidRDefault="00ED4879" w:rsidP="00B33A38">
      <w:pPr>
        <w:spacing w:after="0" w:line="360" w:lineRule="auto"/>
        <w:rPr>
          <w:rFonts w:ascii="Impact" w:hAnsi="Impact" w:cs="Times New Roman"/>
          <w:color w:val="31849B" w:themeColor="accent5" w:themeShade="BF"/>
          <w:sz w:val="28"/>
          <w:szCs w:val="28"/>
          <w:lang w:val="uk-UA"/>
        </w:rPr>
      </w:pPr>
    </w:p>
    <w:p w:rsidR="00ED4879" w:rsidRDefault="00ED4879" w:rsidP="00B33A38">
      <w:pPr>
        <w:spacing w:after="0" w:line="240" w:lineRule="auto"/>
        <w:jc w:val="center"/>
        <w:rPr>
          <w:rFonts w:ascii="Impact" w:hAnsi="Impact" w:cs="Times New Roman"/>
          <w:color w:val="31849B" w:themeColor="accent5" w:themeShade="BF"/>
          <w:sz w:val="28"/>
          <w:szCs w:val="28"/>
          <w:lang w:val="uk-UA"/>
        </w:rPr>
      </w:pPr>
    </w:p>
    <w:p w:rsidR="00ED4879" w:rsidRDefault="00ED4879" w:rsidP="00B33A38">
      <w:pPr>
        <w:spacing w:after="0" w:line="240" w:lineRule="auto"/>
        <w:jc w:val="center"/>
        <w:rPr>
          <w:rFonts w:ascii="Impact" w:hAnsi="Impact" w:cs="Times New Roman"/>
          <w:color w:val="31849B" w:themeColor="accent5" w:themeShade="BF"/>
          <w:sz w:val="28"/>
          <w:szCs w:val="28"/>
          <w:lang w:val="uk-UA"/>
        </w:rPr>
      </w:pPr>
    </w:p>
    <w:p w:rsidR="00ED4879" w:rsidRDefault="00ED4879" w:rsidP="00B33A38">
      <w:pPr>
        <w:spacing w:after="0" w:line="240" w:lineRule="auto"/>
        <w:jc w:val="center"/>
        <w:rPr>
          <w:rFonts w:ascii="Impact" w:hAnsi="Impact" w:cs="Times New Roman"/>
          <w:color w:val="31849B" w:themeColor="accent5" w:themeShade="BF"/>
          <w:sz w:val="28"/>
          <w:szCs w:val="28"/>
          <w:lang w:val="uk-UA"/>
        </w:rPr>
      </w:pPr>
    </w:p>
    <w:p w:rsidR="00ED4879" w:rsidRDefault="00ED4879" w:rsidP="00B33A38">
      <w:pPr>
        <w:spacing w:after="0" w:line="240" w:lineRule="auto"/>
        <w:jc w:val="center"/>
        <w:rPr>
          <w:rFonts w:ascii="Impact" w:hAnsi="Impact" w:cs="Times New Roman"/>
          <w:color w:val="31849B" w:themeColor="accent5" w:themeShade="BF"/>
          <w:sz w:val="28"/>
          <w:szCs w:val="28"/>
          <w:lang w:val="uk-UA"/>
        </w:rPr>
      </w:pPr>
    </w:p>
    <w:p w:rsidR="00ED4879" w:rsidRDefault="00ED4879" w:rsidP="00B33A38">
      <w:pPr>
        <w:spacing w:after="0" w:line="240" w:lineRule="auto"/>
        <w:jc w:val="center"/>
        <w:rPr>
          <w:rFonts w:ascii="Impact" w:hAnsi="Impact" w:cs="Times New Roman"/>
          <w:color w:val="31849B" w:themeColor="accent5" w:themeShade="BF"/>
          <w:sz w:val="28"/>
          <w:szCs w:val="28"/>
          <w:lang w:val="uk-UA"/>
        </w:rPr>
      </w:pPr>
    </w:p>
    <w:p w:rsidR="00ED4879" w:rsidRDefault="00ED4879" w:rsidP="00B33A38">
      <w:pPr>
        <w:spacing w:after="0" w:line="240" w:lineRule="auto"/>
        <w:jc w:val="center"/>
        <w:rPr>
          <w:rFonts w:ascii="Impact" w:hAnsi="Impact" w:cs="Times New Roman"/>
          <w:color w:val="31849B" w:themeColor="accent5" w:themeShade="BF"/>
          <w:sz w:val="28"/>
          <w:szCs w:val="28"/>
          <w:lang w:val="uk-UA"/>
        </w:rPr>
      </w:pPr>
    </w:p>
    <w:p w:rsidR="00ED4879" w:rsidRDefault="00ED4879" w:rsidP="00B33A38">
      <w:pPr>
        <w:spacing w:after="0" w:line="240" w:lineRule="auto"/>
        <w:jc w:val="center"/>
        <w:rPr>
          <w:rFonts w:ascii="Impact" w:hAnsi="Impact" w:cs="Times New Roman"/>
          <w:color w:val="31849B" w:themeColor="accent5" w:themeShade="BF"/>
          <w:sz w:val="28"/>
          <w:szCs w:val="28"/>
          <w:lang w:val="uk-UA"/>
        </w:rPr>
      </w:pPr>
    </w:p>
    <w:p w:rsidR="008F6FEB" w:rsidRDefault="008F6FEB" w:rsidP="00B33A38">
      <w:pPr>
        <w:spacing w:after="0" w:line="240" w:lineRule="auto"/>
        <w:jc w:val="center"/>
        <w:rPr>
          <w:rFonts w:ascii="Impact" w:hAnsi="Impact" w:cs="Times New Roman"/>
          <w:color w:val="31849B" w:themeColor="accent5" w:themeShade="BF"/>
          <w:sz w:val="28"/>
          <w:szCs w:val="28"/>
          <w:lang w:val="uk-UA"/>
        </w:rPr>
      </w:pPr>
    </w:p>
    <w:p w:rsidR="008F6FEB" w:rsidRDefault="008F6FEB" w:rsidP="00B33A38">
      <w:pPr>
        <w:spacing w:after="0" w:line="240" w:lineRule="auto"/>
        <w:jc w:val="center"/>
        <w:rPr>
          <w:rFonts w:ascii="Impact" w:hAnsi="Impact" w:cs="Times New Roman"/>
          <w:color w:val="31849B" w:themeColor="accent5" w:themeShade="BF"/>
          <w:sz w:val="28"/>
          <w:szCs w:val="28"/>
          <w:lang w:val="uk-UA"/>
        </w:rPr>
      </w:pPr>
    </w:p>
    <w:p w:rsidR="008F6FEB" w:rsidRDefault="008F6FEB" w:rsidP="00B33A38">
      <w:pPr>
        <w:spacing w:after="0" w:line="240" w:lineRule="auto"/>
        <w:jc w:val="center"/>
        <w:rPr>
          <w:rFonts w:ascii="Impact" w:hAnsi="Impact" w:cs="Times New Roman"/>
          <w:color w:val="31849B" w:themeColor="accent5" w:themeShade="BF"/>
          <w:sz w:val="28"/>
          <w:szCs w:val="28"/>
          <w:lang w:val="uk-UA"/>
        </w:rPr>
      </w:pPr>
    </w:p>
    <w:p w:rsidR="008F6FEB" w:rsidRDefault="008F6FEB" w:rsidP="00B33A38">
      <w:pPr>
        <w:spacing w:after="0" w:line="240" w:lineRule="auto"/>
        <w:jc w:val="center"/>
        <w:rPr>
          <w:rFonts w:ascii="Impact" w:hAnsi="Impact" w:cs="Times New Roman"/>
          <w:color w:val="31849B" w:themeColor="accent5" w:themeShade="BF"/>
          <w:sz w:val="28"/>
          <w:szCs w:val="28"/>
          <w:lang w:val="uk-UA"/>
        </w:rPr>
      </w:pPr>
    </w:p>
    <w:p w:rsidR="008F6FEB" w:rsidRDefault="008F6FEB" w:rsidP="00B33A38">
      <w:pPr>
        <w:spacing w:after="0" w:line="240" w:lineRule="auto"/>
        <w:jc w:val="center"/>
        <w:rPr>
          <w:rFonts w:ascii="Impact" w:hAnsi="Impact" w:cs="Times New Roman"/>
          <w:color w:val="31849B" w:themeColor="accent5" w:themeShade="BF"/>
          <w:sz w:val="28"/>
          <w:szCs w:val="28"/>
          <w:lang w:val="uk-UA"/>
        </w:rPr>
      </w:pPr>
    </w:p>
    <w:p w:rsidR="008F6FEB" w:rsidRDefault="008F6FEB" w:rsidP="00B33A38">
      <w:pPr>
        <w:spacing w:after="0" w:line="240" w:lineRule="auto"/>
        <w:jc w:val="center"/>
        <w:rPr>
          <w:rFonts w:ascii="Impact" w:hAnsi="Impact" w:cs="Times New Roman"/>
          <w:color w:val="31849B" w:themeColor="accent5" w:themeShade="BF"/>
          <w:sz w:val="28"/>
          <w:szCs w:val="28"/>
          <w:lang w:val="uk-UA"/>
        </w:rPr>
      </w:pPr>
    </w:p>
    <w:p w:rsidR="00B33A38" w:rsidRDefault="00B33A38" w:rsidP="00B33A38">
      <w:pPr>
        <w:spacing w:after="0" w:line="240" w:lineRule="auto"/>
        <w:jc w:val="center"/>
        <w:rPr>
          <w:rFonts w:ascii="Impact" w:hAnsi="Impact" w:cs="Times New Roman"/>
          <w:color w:val="31849B" w:themeColor="accent5" w:themeShade="BF"/>
          <w:sz w:val="28"/>
          <w:szCs w:val="28"/>
          <w:lang w:val="uk-UA"/>
        </w:rPr>
      </w:pPr>
    </w:p>
    <w:p w:rsidR="00B33A38" w:rsidRDefault="00B33A38" w:rsidP="00B33A38">
      <w:pPr>
        <w:spacing w:after="0" w:line="240" w:lineRule="auto"/>
        <w:jc w:val="center"/>
        <w:rPr>
          <w:rFonts w:ascii="Impact" w:hAnsi="Impact" w:cs="Times New Roman"/>
          <w:color w:val="31849B" w:themeColor="accent5" w:themeShade="BF"/>
          <w:sz w:val="28"/>
          <w:szCs w:val="28"/>
          <w:lang w:val="uk-UA"/>
        </w:rPr>
      </w:pPr>
    </w:p>
    <w:p w:rsidR="00B33A38" w:rsidRDefault="00B33A38" w:rsidP="00B33A38">
      <w:pPr>
        <w:spacing w:after="0" w:line="240" w:lineRule="auto"/>
        <w:jc w:val="center"/>
        <w:rPr>
          <w:rFonts w:ascii="Impact" w:hAnsi="Impact" w:cs="Times New Roman"/>
          <w:color w:val="31849B" w:themeColor="accent5" w:themeShade="BF"/>
          <w:sz w:val="28"/>
          <w:szCs w:val="28"/>
          <w:lang w:val="uk-UA"/>
        </w:rPr>
      </w:pPr>
    </w:p>
    <w:p w:rsidR="00B33A38" w:rsidRDefault="00B33A38" w:rsidP="00B33A38">
      <w:pPr>
        <w:spacing w:after="0" w:line="240" w:lineRule="auto"/>
        <w:jc w:val="center"/>
        <w:rPr>
          <w:rFonts w:ascii="Impact" w:hAnsi="Impact" w:cs="Times New Roman"/>
          <w:color w:val="31849B" w:themeColor="accent5" w:themeShade="BF"/>
          <w:sz w:val="28"/>
          <w:szCs w:val="28"/>
          <w:lang w:val="uk-UA"/>
        </w:rPr>
      </w:pPr>
    </w:p>
    <w:p w:rsidR="00B33A38" w:rsidRDefault="00B33A38" w:rsidP="00B33A38">
      <w:pPr>
        <w:spacing w:after="0" w:line="240" w:lineRule="auto"/>
        <w:jc w:val="center"/>
        <w:rPr>
          <w:rFonts w:ascii="Impact" w:hAnsi="Impact" w:cs="Times New Roman"/>
          <w:color w:val="31849B" w:themeColor="accent5" w:themeShade="BF"/>
          <w:sz w:val="28"/>
          <w:szCs w:val="28"/>
          <w:lang w:val="uk-UA"/>
        </w:rPr>
      </w:pPr>
    </w:p>
    <w:p w:rsidR="00B33A38" w:rsidRDefault="00B33A38" w:rsidP="00B33A38">
      <w:pPr>
        <w:spacing w:after="0" w:line="240" w:lineRule="auto"/>
        <w:jc w:val="center"/>
        <w:rPr>
          <w:rFonts w:ascii="Impact" w:hAnsi="Impact" w:cs="Times New Roman"/>
          <w:color w:val="31849B" w:themeColor="accent5" w:themeShade="BF"/>
          <w:sz w:val="28"/>
          <w:szCs w:val="28"/>
          <w:lang w:val="uk-UA"/>
        </w:rPr>
      </w:pPr>
    </w:p>
    <w:p w:rsidR="00B33A38" w:rsidRDefault="00B33A38" w:rsidP="00B33A38">
      <w:pPr>
        <w:spacing w:after="0" w:line="240" w:lineRule="auto"/>
        <w:jc w:val="center"/>
        <w:rPr>
          <w:rFonts w:ascii="Impact" w:hAnsi="Impact" w:cs="Times New Roman"/>
          <w:color w:val="31849B" w:themeColor="accent5" w:themeShade="BF"/>
          <w:sz w:val="28"/>
          <w:szCs w:val="28"/>
          <w:lang w:val="uk-UA"/>
        </w:rPr>
      </w:pPr>
    </w:p>
    <w:p w:rsidR="00B33A38" w:rsidRDefault="00B33A38" w:rsidP="00B33A38">
      <w:pPr>
        <w:spacing w:after="0" w:line="240" w:lineRule="auto"/>
        <w:jc w:val="center"/>
        <w:rPr>
          <w:rFonts w:ascii="Impact" w:hAnsi="Impact" w:cs="Times New Roman"/>
          <w:color w:val="31849B" w:themeColor="accent5" w:themeShade="BF"/>
          <w:sz w:val="28"/>
          <w:szCs w:val="28"/>
          <w:lang w:val="uk-UA"/>
        </w:rPr>
      </w:pPr>
    </w:p>
    <w:p w:rsidR="00B33A38" w:rsidRDefault="00B33A38" w:rsidP="00B33A38">
      <w:pPr>
        <w:spacing w:after="0" w:line="240" w:lineRule="auto"/>
        <w:jc w:val="center"/>
        <w:rPr>
          <w:rFonts w:ascii="Impact" w:hAnsi="Impact" w:cs="Times New Roman"/>
          <w:color w:val="31849B" w:themeColor="accent5" w:themeShade="BF"/>
          <w:sz w:val="28"/>
          <w:szCs w:val="28"/>
          <w:lang w:val="uk-UA"/>
        </w:rPr>
      </w:pPr>
    </w:p>
    <w:p w:rsidR="000B4B48" w:rsidRDefault="000B4B48" w:rsidP="00B33A38">
      <w:pPr>
        <w:spacing w:after="0" w:line="240" w:lineRule="auto"/>
        <w:jc w:val="center"/>
        <w:rPr>
          <w:rFonts w:ascii="Impact" w:hAnsi="Impact" w:cs="Times New Roman"/>
          <w:color w:val="31849B" w:themeColor="accent5" w:themeShade="BF"/>
          <w:sz w:val="28"/>
          <w:szCs w:val="28"/>
          <w:lang w:val="uk-UA"/>
        </w:rPr>
      </w:pPr>
    </w:p>
    <w:p w:rsidR="00ED4879" w:rsidRPr="009B1AE3" w:rsidRDefault="00ED4879" w:rsidP="00B33A3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w:t>
      </w:r>
      <w:r w:rsidRPr="009B1AE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B1AE3">
        <w:rPr>
          <w:rFonts w:ascii="Times New Roman" w:hAnsi="Times New Roman" w:cs="Times New Roman"/>
          <w:sz w:val="28"/>
          <w:szCs w:val="28"/>
          <w:lang w:val="uk-UA"/>
        </w:rPr>
        <w:t>Одеса</w:t>
      </w:r>
    </w:p>
    <w:p w:rsidR="00B33A38" w:rsidRPr="00ED4879" w:rsidRDefault="00400763" w:rsidP="00B33A3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Жовтень</w:t>
      </w:r>
      <w:r w:rsidR="004D1CEB">
        <w:rPr>
          <w:rFonts w:ascii="Times New Roman" w:hAnsi="Times New Roman" w:cs="Times New Roman"/>
          <w:sz w:val="28"/>
          <w:szCs w:val="28"/>
          <w:lang w:val="uk-UA"/>
        </w:rPr>
        <w:t xml:space="preserve"> </w:t>
      </w:r>
      <w:r w:rsidR="00ED4879">
        <w:rPr>
          <w:rFonts w:ascii="Times New Roman" w:hAnsi="Times New Roman" w:cs="Times New Roman"/>
          <w:sz w:val="28"/>
          <w:szCs w:val="28"/>
          <w:lang w:val="uk-UA"/>
        </w:rPr>
        <w:t>2019</w:t>
      </w:r>
    </w:p>
    <w:p w:rsidR="00ED4879" w:rsidRPr="00506F29" w:rsidRDefault="00ED4879" w:rsidP="00B33A38">
      <w:pPr>
        <w:spacing w:after="0"/>
        <w:jc w:val="center"/>
        <w:rPr>
          <w:rFonts w:ascii="Times New Roman" w:hAnsi="Times New Roman" w:cs="Times New Roman"/>
          <w:sz w:val="28"/>
          <w:szCs w:val="28"/>
          <w:lang w:val="uk-UA"/>
        </w:rPr>
      </w:pPr>
      <w:r w:rsidRPr="00506F29">
        <w:rPr>
          <w:rFonts w:ascii="Times New Roman" w:hAnsi="Times New Roman" w:cs="Times New Roman"/>
          <w:sz w:val="28"/>
          <w:szCs w:val="28"/>
          <w:lang w:val="uk-UA"/>
        </w:rPr>
        <w:lastRenderedPageBreak/>
        <w:t>ЗМІСТ</w:t>
      </w:r>
    </w:p>
    <w:p w:rsidR="00ED4879" w:rsidRPr="00506F29" w:rsidRDefault="00506F29" w:rsidP="00B33A38">
      <w:pPr>
        <w:pStyle w:val="a5"/>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shd w:val="clear" w:color="auto" w:fill="FFFFFF"/>
          <w:lang w:val="uk-UA"/>
        </w:rPr>
        <w:t>Зміст та о</w:t>
      </w:r>
      <w:r w:rsidRPr="00506F29">
        <w:rPr>
          <w:rFonts w:ascii="Times New Roman" w:hAnsi="Times New Roman" w:cs="Times New Roman"/>
          <w:color w:val="000000"/>
          <w:sz w:val="28"/>
          <w:szCs w:val="28"/>
          <w:shd w:val="clear" w:color="auto" w:fill="FFFFFF"/>
          <w:lang w:val="uk-UA"/>
        </w:rPr>
        <w:t>сновні положення</w:t>
      </w:r>
      <w:r w:rsidR="004D1CEB" w:rsidRPr="00506F29">
        <w:rPr>
          <w:rFonts w:ascii="Times New Roman" w:hAnsi="Times New Roman" w:cs="Times New Roman"/>
          <w:color w:val="000000"/>
          <w:sz w:val="28"/>
          <w:szCs w:val="28"/>
          <w:shd w:val="clear" w:color="auto" w:fill="FFFFFF"/>
        </w:rPr>
        <w:t xml:space="preserve"> права користування чужою земельною ділянкою для сільськогосподарських потре</w:t>
      </w:r>
      <w:r w:rsidRPr="00506F29">
        <w:rPr>
          <w:rFonts w:ascii="Times New Roman" w:hAnsi="Times New Roman" w:cs="Times New Roman"/>
          <w:color w:val="000000"/>
          <w:sz w:val="28"/>
          <w:szCs w:val="28"/>
          <w:shd w:val="clear" w:color="auto" w:fill="FFFFFF"/>
          <w:lang w:val="uk-UA"/>
        </w:rPr>
        <w:t>б</w:t>
      </w:r>
      <w:r>
        <w:rPr>
          <w:rFonts w:ascii="Times New Roman" w:hAnsi="Times New Roman" w:cs="Times New Roman"/>
          <w:color w:val="000000"/>
          <w:sz w:val="28"/>
          <w:szCs w:val="28"/>
          <w:shd w:val="clear" w:color="auto" w:fill="FFFFFF"/>
          <w:lang w:val="uk-UA"/>
        </w:rPr>
        <w:t xml:space="preserve"> (емфітевзису)</w:t>
      </w:r>
      <w:r w:rsidRPr="00506F29">
        <w:rPr>
          <w:rFonts w:ascii="Times New Roman" w:hAnsi="Times New Roman" w:cs="Times New Roman"/>
          <w:color w:val="000000"/>
          <w:sz w:val="28"/>
          <w:szCs w:val="28"/>
          <w:shd w:val="clear" w:color="auto" w:fill="FFFFFF"/>
          <w:lang w:val="uk-UA"/>
        </w:rPr>
        <w:t>:</w:t>
      </w:r>
    </w:p>
    <w:p w:rsidR="00506F29" w:rsidRPr="00506F29" w:rsidRDefault="00506F29" w:rsidP="00506F29">
      <w:pPr>
        <w:pStyle w:val="a5"/>
        <w:numPr>
          <w:ilvl w:val="1"/>
          <w:numId w:val="1"/>
        </w:numPr>
        <w:spacing w:after="0" w:line="240" w:lineRule="auto"/>
        <w:jc w:val="both"/>
        <w:rPr>
          <w:rFonts w:ascii="Times New Roman" w:hAnsi="Times New Roman" w:cs="Times New Roman"/>
          <w:sz w:val="28"/>
          <w:szCs w:val="28"/>
          <w:lang w:val="uk-UA"/>
        </w:rPr>
      </w:pPr>
      <w:r w:rsidRPr="00506F29">
        <w:rPr>
          <w:rFonts w:ascii="Times New Roman" w:hAnsi="Times New Roman" w:cs="Times New Roman"/>
          <w:color w:val="000000"/>
          <w:sz w:val="28"/>
          <w:szCs w:val="28"/>
          <w:shd w:val="clear" w:color="auto" w:fill="FFFFFF"/>
        </w:rPr>
        <w:t>Підстави виникнення права користування чужою земельною ділянкою для сільськогосподарських потреб</w:t>
      </w:r>
      <w:r w:rsidRPr="00506F29">
        <w:rPr>
          <w:rFonts w:ascii="Times New Roman" w:hAnsi="Times New Roman" w:cs="Times New Roman"/>
          <w:color w:val="000000"/>
          <w:sz w:val="28"/>
          <w:szCs w:val="28"/>
          <w:shd w:val="clear" w:color="auto" w:fill="FFFFFF"/>
          <w:lang w:val="uk-UA"/>
        </w:rPr>
        <w:t>……………………………………</w:t>
      </w:r>
      <w:r>
        <w:rPr>
          <w:rFonts w:ascii="Times New Roman" w:hAnsi="Times New Roman" w:cs="Times New Roman"/>
          <w:color w:val="000000"/>
          <w:sz w:val="28"/>
          <w:szCs w:val="28"/>
          <w:shd w:val="clear" w:color="auto" w:fill="FFFFFF"/>
          <w:lang w:val="uk-UA"/>
        </w:rPr>
        <w:t>.....3</w:t>
      </w:r>
    </w:p>
    <w:p w:rsidR="00506F29" w:rsidRPr="00506F29" w:rsidRDefault="00506F29" w:rsidP="00506F29">
      <w:pPr>
        <w:pStyle w:val="a5"/>
        <w:numPr>
          <w:ilvl w:val="1"/>
          <w:numId w:val="1"/>
        </w:numPr>
        <w:spacing w:after="0" w:line="240" w:lineRule="auto"/>
        <w:jc w:val="both"/>
        <w:rPr>
          <w:rFonts w:ascii="Times New Roman" w:hAnsi="Times New Roman" w:cs="Times New Roman"/>
          <w:sz w:val="28"/>
          <w:szCs w:val="28"/>
          <w:lang w:val="uk-UA"/>
        </w:rPr>
      </w:pPr>
      <w:r w:rsidRPr="00506F29">
        <w:rPr>
          <w:rFonts w:ascii="Times New Roman" w:hAnsi="Times New Roman" w:cs="Times New Roman"/>
          <w:color w:val="000000"/>
          <w:sz w:val="28"/>
          <w:szCs w:val="28"/>
          <w:shd w:val="clear" w:color="auto" w:fill="FFFFFF"/>
        </w:rPr>
        <w:t> Строк надання права користування чужою земельною ділянкою для сільськогосподарських потреб</w:t>
      </w:r>
      <w:r w:rsidRPr="00506F29">
        <w:rPr>
          <w:rFonts w:ascii="Times New Roman" w:hAnsi="Times New Roman" w:cs="Times New Roman"/>
          <w:color w:val="000000"/>
          <w:sz w:val="28"/>
          <w:szCs w:val="28"/>
          <w:shd w:val="clear" w:color="auto" w:fill="FFFFFF"/>
          <w:lang w:val="uk-UA"/>
        </w:rPr>
        <w:t>……………………………</w:t>
      </w:r>
      <w:r w:rsidR="00701231">
        <w:rPr>
          <w:rFonts w:ascii="Times New Roman" w:hAnsi="Times New Roman" w:cs="Times New Roman"/>
          <w:color w:val="000000"/>
          <w:sz w:val="28"/>
          <w:szCs w:val="28"/>
          <w:shd w:val="clear" w:color="auto" w:fill="FFFFFF"/>
          <w:lang w:val="uk-UA"/>
        </w:rPr>
        <w:t>………………</w:t>
      </w:r>
      <w:r>
        <w:rPr>
          <w:rFonts w:ascii="Times New Roman" w:hAnsi="Times New Roman" w:cs="Times New Roman"/>
          <w:color w:val="000000"/>
          <w:sz w:val="28"/>
          <w:szCs w:val="28"/>
          <w:shd w:val="clear" w:color="auto" w:fill="FFFFFF"/>
          <w:lang w:val="uk-UA"/>
        </w:rPr>
        <w:t>3</w:t>
      </w:r>
    </w:p>
    <w:p w:rsidR="00506F29" w:rsidRPr="00506F29" w:rsidRDefault="00506F29" w:rsidP="00506F29">
      <w:pPr>
        <w:pStyle w:val="a5"/>
        <w:numPr>
          <w:ilvl w:val="1"/>
          <w:numId w:val="1"/>
        </w:numPr>
        <w:spacing w:after="0" w:line="240" w:lineRule="auto"/>
        <w:jc w:val="both"/>
        <w:rPr>
          <w:rFonts w:ascii="Times New Roman" w:hAnsi="Times New Roman" w:cs="Times New Roman"/>
          <w:sz w:val="28"/>
          <w:szCs w:val="28"/>
          <w:lang w:val="uk-UA"/>
        </w:rPr>
      </w:pPr>
      <w:r w:rsidRPr="00506F29">
        <w:rPr>
          <w:rFonts w:ascii="Times New Roman" w:hAnsi="Times New Roman" w:cs="Times New Roman"/>
          <w:color w:val="000000"/>
          <w:sz w:val="28"/>
          <w:szCs w:val="28"/>
          <w:shd w:val="clear" w:color="auto" w:fill="FFFFFF"/>
        </w:rPr>
        <w:t>Право землекористувача на відчуження права користування земельною ділянкою</w:t>
      </w:r>
      <w:r w:rsidR="001B486C">
        <w:rPr>
          <w:rFonts w:ascii="Times New Roman" w:hAnsi="Times New Roman" w:cs="Times New Roman"/>
          <w:color w:val="000000"/>
          <w:sz w:val="28"/>
          <w:szCs w:val="28"/>
          <w:shd w:val="clear" w:color="auto" w:fill="FFFFFF"/>
          <w:lang w:val="uk-UA"/>
        </w:rPr>
        <w:t xml:space="preserve"> </w:t>
      </w:r>
      <w:r w:rsidR="001B486C" w:rsidRPr="001B486C">
        <w:rPr>
          <w:rFonts w:ascii="Times New Roman" w:hAnsi="Times New Roman" w:cs="Times New Roman"/>
          <w:color w:val="000000"/>
          <w:sz w:val="28"/>
          <w:szCs w:val="28"/>
          <w:shd w:val="clear" w:color="auto" w:fill="FFFFFF"/>
        </w:rPr>
        <w:t>для сільськогосподарських потреб</w:t>
      </w:r>
      <w:r w:rsidR="001B486C">
        <w:rPr>
          <w:rFonts w:ascii="Times New Roman" w:hAnsi="Times New Roman" w:cs="Times New Roman"/>
          <w:color w:val="000000"/>
          <w:sz w:val="28"/>
          <w:szCs w:val="28"/>
          <w:shd w:val="clear" w:color="auto" w:fill="FFFFFF"/>
          <w:lang w:val="uk-UA"/>
        </w:rPr>
        <w:t>………………</w:t>
      </w:r>
      <w:r w:rsidR="000A16E6">
        <w:rPr>
          <w:rFonts w:ascii="Times New Roman" w:hAnsi="Times New Roman" w:cs="Times New Roman"/>
          <w:color w:val="000000"/>
          <w:sz w:val="28"/>
          <w:szCs w:val="28"/>
          <w:shd w:val="clear" w:color="auto" w:fill="FFFFFF"/>
          <w:lang w:val="uk-UA"/>
        </w:rPr>
        <w:t>4</w:t>
      </w:r>
    </w:p>
    <w:p w:rsidR="001D6E92" w:rsidRPr="00506F29" w:rsidRDefault="003E72F6" w:rsidP="00B33A38">
      <w:pPr>
        <w:pStyle w:val="a5"/>
        <w:numPr>
          <w:ilvl w:val="0"/>
          <w:numId w:val="1"/>
        </w:numPr>
        <w:spacing w:after="0" w:line="240" w:lineRule="auto"/>
        <w:jc w:val="both"/>
        <w:rPr>
          <w:rFonts w:ascii="Times New Roman" w:hAnsi="Times New Roman" w:cs="Times New Roman"/>
          <w:sz w:val="28"/>
          <w:szCs w:val="28"/>
          <w:lang w:val="uk-UA"/>
        </w:rPr>
      </w:pPr>
      <w:r w:rsidRPr="00506F29">
        <w:rPr>
          <w:rFonts w:ascii="Times New Roman" w:hAnsi="Times New Roman" w:cs="Times New Roman"/>
          <w:sz w:val="28"/>
          <w:szCs w:val="28"/>
          <w:lang w:val="uk-UA"/>
        </w:rPr>
        <w:t>Порядок здійснення державної реєстрації речових прав</w:t>
      </w:r>
      <w:r w:rsidR="00506F29" w:rsidRPr="00506F29">
        <w:rPr>
          <w:rFonts w:ascii="Times New Roman" w:hAnsi="Times New Roman" w:cs="Times New Roman"/>
          <w:sz w:val="28"/>
          <w:szCs w:val="28"/>
          <w:lang w:val="uk-UA"/>
        </w:rPr>
        <w:t>а</w:t>
      </w:r>
      <w:r w:rsidRPr="00506F29">
        <w:rPr>
          <w:rFonts w:ascii="Times New Roman" w:hAnsi="Times New Roman" w:cs="Times New Roman"/>
          <w:sz w:val="28"/>
          <w:szCs w:val="28"/>
          <w:lang w:val="uk-UA"/>
        </w:rPr>
        <w:t xml:space="preserve"> </w:t>
      </w:r>
      <w:r w:rsidR="00506F29" w:rsidRPr="00506F29">
        <w:rPr>
          <w:rFonts w:ascii="Times New Roman" w:hAnsi="Times New Roman" w:cs="Times New Roman"/>
          <w:color w:val="000000"/>
          <w:sz w:val="28"/>
          <w:szCs w:val="28"/>
          <w:shd w:val="clear" w:color="auto" w:fill="FFFFFF"/>
        </w:rPr>
        <w:t>користування чужою земельною ділянкою для сільськогосподарських потре</w:t>
      </w:r>
      <w:r w:rsidR="00506F29" w:rsidRPr="00506F29">
        <w:rPr>
          <w:rFonts w:ascii="Times New Roman" w:hAnsi="Times New Roman" w:cs="Times New Roman"/>
          <w:color w:val="000000"/>
          <w:sz w:val="28"/>
          <w:szCs w:val="28"/>
          <w:shd w:val="clear" w:color="auto" w:fill="FFFFFF"/>
          <w:lang w:val="uk-UA"/>
        </w:rPr>
        <w:t>б</w:t>
      </w:r>
      <w:r w:rsidR="001D6E92" w:rsidRPr="00506F29">
        <w:rPr>
          <w:rFonts w:ascii="Times New Roman" w:hAnsi="Times New Roman" w:cs="Times New Roman"/>
          <w:sz w:val="28"/>
          <w:szCs w:val="28"/>
          <w:lang w:val="uk-UA"/>
        </w:rPr>
        <w:t>:</w:t>
      </w:r>
    </w:p>
    <w:p w:rsidR="003E72F6" w:rsidRPr="00506F29" w:rsidRDefault="00506F29" w:rsidP="00B33A38">
      <w:pPr>
        <w:pStyle w:val="a5"/>
        <w:numPr>
          <w:ilvl w:val="1"/>
          <w:numId w:val="1"/>
        </w:numPr>
        <w:spacing w:after="0" w:line="240" w:lineRule="auto"/>
        <w:jc w:val="both"/>
        <w:rPr>
          <w:rFonts w:ascii="Times New Roman" w:hAnsi="Times New Roman" w:cs="Times New Roman"/>
          <w:sz w:val="28"/>
          <w:szCs w:val="28"/>
          <w:lang w:val="uk-UA"/>
        </w:rPr>
      </w:pPr>
      <w:r w:rsidRPr="00506F29">
        <w:rPr>
          <w:rFonts w:ascii="Times New Roman" w:hAnsi="Times New Roman" w:cs="Times New Roman"/>
          <w:color w:val="000000"/>
          <w:sz w:val="28"/>
          <w:szCs w:val="28"/>
          <w:shd w:val="clear" w:color="auto" w:fill="FFFFFF"/>
          <w:lang w:val="uk-UA"/>
        </w:rPr>
        <w:t>Особливості державної реєстрації права користування чужою земельною ділянкою державної та комунальної власності</w:t>
      </w:r>
      <w:r w:rsidRPr="00506F29">
        <w:rPr>
          <w:rFonts w:ascii="Times New Roman" w:hAnsi="Times New Roman" w:cs="Times New Roman"/>
          <w:sz w:val="28"/>
          <w:szCs w:val="28"/>
          <w:lang w:val="uk-UA"/>
        </w:rPr>
        <w:t xml:space="preserve"> </w:t>
      </w:r>
      <w:r w:rsidRPr="00506F29">
        <w:rPr>
          <w:rFonts w:ascii="Times New Roman" w:hAnsi="Times New Roman" w:cs="Times New Roman"/>
          <w:color w:val="000000"/>
          <w:sz w:val="28"/>
          <w:szCs w:val="28"/>
          <w:shd w:val="clear" w:color="auto" w:fill="FFFFFF"/>
          <w:lang w:val="uk-UA"/>
        </w:rPr>
        <w:t xml:space="preserve">для сільськогосподарських потреб </w:t>
      </w:r>
      <w:r w:rsidR="00A52187" w:rsidRPr="00506F29">
        <w:rPr>
          <w:rFonts w:ascii="Times New Roman" w:hAnsi="Times New Roman" w:cs="Times New Roman"/>
          <w:sz w:val="28"/>
          <w:szCs w:val="28"/>
          <w:lang w:val="uk-UA"/>
        </w:rPr>
        <w:t>……………………………………</w:t>
      </w:r>
      <w:r w:rsidR="001B486C">
        <w:rPr>
          <w:rFonts w:ascii="Times New Roman" w:hAnsi="Times New Roman" w:cs="Times New Roman"/>
          <w:sz w:val="28"/>
          <w:szCs w:val="28"/>
          <w:lang w:val="uk-UA"/>
        </w:rPr>
        <w:t>……...4</w:t>
      </w:r>
    </w:p>
    <w:p w:rsidR="00506F29" w:rsidRPr="00506F29" w:rsidRDefault="00506F29" w:rsidP="00B33A38">
      <w:pPr>
        <w:pStyle w:val="a5"/>
        <w:numPr>
          <w:ilvl w:val="1"/>
          <w:numId w:val="1"/>
        </w:numPr>
        <w:spacing w:after="0" w:line="240" w:lineRule="auto"/>
        <w:jc w:val="both"/>
        <w:rPr>
          <w:rFonts w:ascii="Times New Roman" w:hAnsi="Times New Roman" w:cs="Times New Roman"/>
          <w:sz w:val="28"/>
          <w:szCs w:val="28"/>
          <w:lang w:val="uk-UA"/>
        </w:rPr>
      </w:pPr>
      <w:r w:rsidRPr="00506F29">
        <w:rPr>
          <w:rFonts w:ascii="Times New Roman" w:hAnsi="Times New Roman" w:cs="Times New Roman"/>
          <w:color w:val="000000"/>
          <w:sz w:val="28"/>
          <w:szCs w:val="28"/>
          <w:shd w:val="clear" w:color="auto" w:fill="FFFFFF"/>
        </w:rPr>
        <w:t>Особливості державної реєстрації права користування чужою земельною ділянкою для сільськогосподарських потре</w:t>
      </w:r>
      <w:r w:rsidRPr="00506F29">
        <w:rPr>
          <w:rFonts w:ascii="Times New Roman" w:hAnsi="Times New Roman" w:cs="Times New Roman"/>
          <w:color w:val="000000"/>
          <w:sz w:val="28"/>
          <w:szCs w:val="28"/>
          <w:shd w:val="clear" w:color="auto" w:fill="FFFFFF"/>
          <w:lang w:val="uk-UA"/>
        </w:rPr>
        <w:t>б</w:t>
      </w:r>
      <w:r w:rsidRPr="00506F29">
        <w:rPr>
          <w:rFonts w:ascii="Times New Roman" w:hAnsi="Times New Roman" w:cs="Times New Roman"/>
          <w:color w:val="000000"/>
          <w:sz w:val="28"/>
          <w:szCs w:val="28"/>
          <w:shd w:val="clear" w:color="auto" w:fill="FFFFFF"/>
        </w:rPr>
        <w:t>, право власності на як</w:t>
      </w:r>
      <w:r w:rsidRPr="00506F29">
        <w:rPr>
          <w:rFonts w:ascii="Times New Roman" w:hAnsi="Times New Roman" w:cs="Times New Roman"/>
          <w:color w:val="000000"/>
          <w:sz w:val="28"/>
          <w:szCs w:val="28"/>
          <w:shd w:val="clear" w:color="auto" w:fill="FFFFFF"/>
          <w:lang w:val="uk-UA"/>
        </w:rPr>
        <w:t>у</w:t>
      </w:r>
      <w:r w:rsidRPr="00506F29">
        <w:rPr>
          <w:rFonts w:ascii="Times New Roman" w:hAnsi="Times New Roman" w:cs="Times New Roman"/>
          <w:color w:val="000000"/>
          <w:sz w:val="28"/>
          <w:szCs w:val="28"/>
          <w:shd w:val="clear" w:color="auto" w:fill="FFFFFF"/>
        </w:rPr>
        <w:t xml:space="preserve"> виникло та оформлено в установленому порядку до 1 січня 2013 року</w:t>
      </w:r>
      <w:r w:rsidR="001B486C">
        <w:rPr>
          <w:rFonts w:ascii="Times New Roman" w:hAnsi="Times New Roman" w:cs="Times New Roman"/>
          <w:color w:val="000000"/>
          <w:sz w:val="28"/>
          <w:szCs w:val="28"/>
          <w:shd w:val="clear" w:color="auto" w:fill="FFFFFF"/>
          <w:lang w:val="uk-UA"/>
        </w:rPr>
        <w:t>…………………………………………………………….</w:t>
      </w:r>
      <w:r w:rsidR="00030BB8">
        <w:rPr>
          <w:rFonts w:ascii="Times New Roman" w:hAnsi="Times New Roman" w:cs="Times New Roman"/>
          <w:color w:val="000000"/>
          <w:sz w:val="28"/>
          <w:szCs w:val="28"/>
          <w:shd w:val="clear" w:color="auto" w:fill="FFFFFF"/>
          <w:lang w:val="uk-UA"/>
        </w:rPr>
        <w:t>5</w:t>
      </w:r>
    </w:p>
    <w:p w:rsidR="003E72F6" w:rsidRPr="00506F29" w:rsidRDefault="003E72F6" w:rsidP="00B33A38">
      <w:pPr>
        <w:pStyle w:val="a5"/>
        <w:numPr>
          <w:ilvl w:val="1"/>
          <w:numId w:val="1"/>
        </w:numPr>
        <w:spacing w:after="0" w:line="240" w:lineRule="auto"/>
        <w:jc w:val="both"/>
        <w:rPr>
          <w:rFonts w:ascii="Times New Roman" w:hAnsi="Times New Roman" w:cs="Times New Roman"/>
          <w:sz w:val="28"/>
          <w:szCs w:val="28"/>
          <w:lang w:val="uk-UA"/>
        </w:rPr>
      </w:pPr>
      <w:r w:rsidRPr="00506F29">
        <w:rPr>
          <w:rFonts w:ascii="Times New Roman" w:hAnsi="Times New Roman" w:cs="Times New Roman"/>
          <w:sz w:val="28"/>
          <w:szCs w:val="28"/>
          <w:lang w:val="uk-UA"/>
        </w:rPr>
        <w:t xml:space="preserve">Суб’єкти державної реєстрації, які здійснюють державну реєстрацію </w:t>
      </w:r>
      <w:r w:rsidR="00506F29" w:rsidRPr="00506F29">
        <w:rPr>
          <w:rFonts w:ascii="Times New Roman" w:hAnsi="Times New Roman" w:cs="Times New Roman"/>
          <w:color w:val="000000"/>
          <w:sz w:val="28"/>
          <w:szCs w:val="28"/>
          <w:shd w:val="clear" w:color="auto" w:fill="FFFFFF"/>
          <w:lang w:val="uk-UA"/>
        </w:rPr>
        <w:t>права користування чужою земельною ділянкою для сільськогосподарських потреб</w:t>
      </w:r>
      <w:r w:rsidR="00924F6A" w:rsidRPr="00506F29">
        <w:rPr>
          <w:rFonts w:ascii="Times New Roman" w:hAnsi="Times New Roman" w:cs="Times New Roman"/>
          <w:sz w:val="28"/>
          <w:szCs w:val="28"/>
          <w:lang w:val="uk-UA"/>
        </w:rPr>
        <w:t>.</w:t>
      </w:r>
      <w:r w:rsidR="00A52187" w:rsidRPr="00506F29">
        <w:rPr>
          <w:rFonts w:ascii="Times New Roman" w:hAnsi="Times New Roman" w:cs="Times New Roman"/>
          <w:sz w:val="28"/>
          <w:szCs w:val="28"/>
          <w:lang w:val="uk-UA"/>
        </w:rPr>
        <w:t>…....</w:t>
      </w:r>
      <w:r w:rsidR="001B486C">
        <w:rPr>
          <w:rFonts w:ascii="Times New Roman" w:hAnsi="Times New Roman" w:cs="Times New Roman"/>
          <w:sz w:val="28"/>
          <w:szCs w:val="28"/>
          <w:lang w:val="uk-UA"/>
        </w:rPr>
        <w:t>.........................................................</w:t>
      </w:r>
      <w:r w:rsidR="00030BB8">
        <w:rPr>
          <w:rFonts w:ascii="Times New Roman" w:hAnsi="Times New Roman" w:cs="Times New Roman"/>
          <w:sz w:val="28"/>
          <w:szCs w:val="28"/>
          <w:lang w:val="uk-UA"/>
        </w:rPr>
        <w:t>6</w:t>
      </w:r>
    </w:p>
    <w:p w:rsidR="003E72F6" w:rsidRPr="00506F29" w:rsidRDefault="003E72F6" w:rsidP="00B33A38">
      <w:pPr>
        <w:pStyle w:val="a5"/>
        <w:numPr>
          <w:ilvl w:val="1"/>
          <w:numId w:val="1"/>
        </w:numPr>
        <w:spacing w:after="0" w:line="240" w:lineRule="auto"/>
        <w:jc w:val="both"/>
        <w:rPr>
          <w:rFonts w:ascii="Times New Roman" w:hAnsi="Times New Roman" w:cs="Times New Roman"/>
          <w:sz w:val="28"/>
          <w:szCs w:val="28"/>
          <w:lang w:val="uk-UA"/>
        </w:rPr>
      </w:pPr>
      <w:r w:rsidRPr="00506F29">
        <w:rPr>
          <w:rFonts w:ascii="Times New Roman" w:hAnsi="Times New Roman" w:cs="Times New Roman"/>
          <w:sz w:val="28"/>
          <w:szCs w:val="28"/>
          <w:lang w:val="uk-UA"/>
        </w:rPr>
        <w:t xml:space="preserve">Перелік документів, що подаються для державної реєстрації </w:t>
      </w:r>
      <w:r w:rsidR="00506F29" w:rsidRPr="00506F29">
        <w:rPr>
          <w:rFonts w:ascii="Times New Roman" w:hAnsi="Times New Roman" w:cs="Times New Roman"/>
          <w:color w:val="000000"/>
          <w:sz w:val="28"/>
          <w:szCs w:val="28"/>
          <w:shd w:val="clear" w:color="auto" w:fill="FFFFFF"/>
        </w:rPr>
        <w:t>права користування чужою земельною ділянкою для сільськогосподарських потре</w:t>
      </w:r>
      <w:r w:rsidR="00506F29" w:rsidRPr="00506F29">
        <w:rPr>
          <w:rFonts w:ascii="Times New Roman" w:hAnsi="Times New Roman" w:cs="Times New Roman"/>
          <w:color w:val="000000"/>
          <w:sz w:val="28"/>
          <w:szCs w:val="28"/>
          <w:shd w:val="clear" w:color="auto" w:fill="FFFFFF"/>
          <w:lang w:val="uk-UA"/>
        </w:rPr>
        <w:t>б</w:t>
      </w:r>
      <w:r w:rsidR="00506F29" w:rsidRPr="00506F29">
        <w:rPr>
          <w:rFonts w:ascii="Times New Roman" w:hAnsi="Times New Roman" w:cs="Times New Roman"/>
          <w:sz w:val="28"/>
          <w:szCs w:val="28"/>
          <w:lang w:val="uk-UA"/>
        </w:rPr>
        <w:t xml:space="preserve"> </w:t>
      </w:r>
      <w:r w:rsidR="00A52187" w:rsidRPr="00506F29">
        <w:rPr>
          <w:rFonts w:ascii="Times New Roman" w:hAnsi="Times New Roman" w:cs="Times New Roman"/>
          <w:sz w:val="28"/>
          <w:szCs w:val="28"/>
          <w:lang w:val="uk-UA"/>
        </w:rPr>
        <w:t>……….…</w:t>
      </w:r>
      <w:r w:rsidR="00754935" w:rsidRPr="00506F29">
        <w:rPr>
          <w:rFonts w:ascii="Times New Roman" w:hAnsi="Times New Roman" w:cs="Times New Roman"/>
          <w:sz w:val="28"/>
          <w:szCs w:val="28"/>
          <w:lang w:val="uk-UA"/>
        </w:rPr>
        <w:t>..</w:t>
      </w:r>
      <w:r w:rsidR="00A52187" w:rsidRPr="00506F29">
        <w:rPr>
          <w:rFonts w:ascii="Times New Roman" w:hAnsi="Times New Roman" w:cs="Times New Roman"/>
          <w:sz w:val="28"/>
          <w:szCs w:val="28"/>
          <w:lang w:val="uk-UA"/>
        </w:rPr>
        <w:t>.</w:t>
      </w:r>
      <w:r w:rsidR="001B486C">
        <w:rPr>
          <w:rFonts w:ascii="Times New Roman" w:hAnsi="Times New Roman" w:cs="Times New Roman"/>
          <w:sz w:val="28"/>
          <w:szCs w:val="28"/>
          <w:lang w:val="uk-UA"/>
        </w:rPr>
        <w:t>.....................................................................................</w:t>
      </w:r>
      <w:r w:rsidR="00650F85">
        <w:rPr>
          <w:rFonts w:ascii="Times New Roman" w:hAnsi="Times New Roman" w:cs="Times New Roman"/>
          <w:sz w:val="28"/>
          <w:szCs w:val="28"/>
          <w:lang w:val="uk-UA"/>
        </w:rPr>
        <w:t>7</w:t>
      </w:r>
    </w:p>
    <w:p w:rsidR="001D6E92" w:rsidRPr="00506F29" w:rsidRDefault="001D6E92" w:rsidP="00B33A38">
      <w:pPr>
        <w:pStyle w:val="a5"/>
        <w:numPr>
          <w:ilvl w:val="1"/>
          <w:numId w:val="1"/>
        </w:numPr>
        <w:spacing w:after="0" w:line="240" w:lineRule="auto"/>
        <w:jc w:val="both"/>
        <w:rPr>
          <w:rFonts w:ascii="Times New Roman" w:hAnsi="Times New Roman" w:cs="Times New Roman"/>
          <w:sz w:val="28"/>
          <w:szCs w:val="28"/>
          <w:lang w:val="uk-UA"/>
        </w:rPr>
      </w:pPr>
      <w:r w:rsidRPr="00506F29">
        <w:rPr>
          <w:rFonts w:ascii="Times New Roman" w:hAnsi="Times New Roman" w:cs="Times New Roman"/>
          <w:sz w:val="28"/>
          <w:szCs w:val="28"/>
          <w:lang w:val="uk-UA"/>
        </w:rPr>
        <w:t xml:space="preserve">Строки та плата за проведення державної реєстрації </w:t>
      </w:r>
      <w:r w:rsidR="00506F29" w:rsidRPr="00506F29">
        <w:rPr>
          <w:rFonts w:ascii="Times New Roman" w:hAnsi="Times New Roman" w:cs="Times New Roman"/>
          <w:color w:val="000000"/>
          <w:sz w:val="28"/>
          <w:szCs w:val="28"/>
          <w:shd w:val="clear" w:color="auto" w:fill="FFFFFF"/>
        </w:rPr>
        <w:t>права користування чужою земельною ділянкою для сільськогосподарських потре</w:t>
      </w:r>
      <w:r w:rsidR="00506F29" w:rsidRPr="00506F29">
        <w:rPr>
          <w:rFonts w:ascii="Times New Roman" w:hAnsi="Times New Roman" w:cs="Times New Roman"/>
          <w:color w:val="000000"/>
          <w:sz w:val="28"/>
          <w:szCs w:val="28"/>
          <w:shd w:val="clear" w:color="auto" w:fill="FFFFFF"/>
          <w:lang w:val="uk-UA"/>
        </w:rPr>
        <w:t>б</w:t>
      </w:r>
      <w:r w:rsidR="00506F29" w:rsidRPr="00506F29">
        <w:rPr>
          <w:rFonts w:ascii="Times New Roman" w:hAnsi="Times New Roman" w:cs="Times New Roman"/>
          <w:sz w:val="28"/>
          <w:szCs w:val="28"/>
          <w:lang w:val="uk-UA"/>
        </w:rPr>
        <w:t xml:space="preserve"> </w:t>
      </w:r>
      <w:r w:rsidR="00A91B40" w:rsidRPr="00506F29">
        <w:rPr>
          <w:rFonts w:ascii="Times New Roman" w:hAnsi="Times New Roman" w:cs="Times New Roman"/>
          <w:sz w:val="28"/>
          <w:szCs w:val="28"/>
          <w:lang w:val="uk-UA"/>
        </w:rPr>
        <w:t>…………………</w:t>
      </w:r>
      <w:r w:rsidR="00A52187" w:rsidRPr="00506F29">
        <w:rPr>
          <w:rFonts w:ascii="Times New Roman" w:hAnsi="Times New Roman" w:cs="Times New Roman"/>
          <w:sz w:val="28"/>
          <w:szCs w:val="28"/>
          <w:lang w:val="uk-UA"/>
        </w:rPr>
        <w:t>.</w:t>
      </w:r>
      <w:r w:rsidR="00A91B40" w:rsidRPr="00506F29">
        <w:rPr>
          <w:rFonts w:ascii="Times New Roman" w:hAnsi="Times New Roman" w:cs="Times New Roman"/>
          <w:sz w:val="28"/>
          <w:szCs w:val="28"/>
          <w:lang w:val="uk-UA"/>
        </w:rPr>
        <w:t>…</w:t>
      </w:r>
      <w:r w:rsidR="001B486C">
        <w:rPr>
          <w:rFonts w:ascii="Times New Roman" w:hAnsi="Times New Roman" w:cs="Times New Roman"/>
          <w:sz w:val="28"/>
          <w:szCs w:val="28"/>
          <w:lang w:val="uk-UA"/>
        </w:rPr>
        <w:t>………………………………………………..</w:t>
      </w:r>
      <w:r w:rsidR="00650F85">
        <w:rPr>
          <w:rFonts w:ascii="Times New Roman" w:hAnsi="Times New Roman" w:cs="Times New Roman"/>
          <w:sz w:val="28"/>
          <w:szCs w:val="28"/>
          <w:lang w:val="uk-UA"/>
        </w:rPr>
        <w:t>8</w:t>
      </w:r>
    </w:p>
    <w:p w:rsidR="00506F29" w:rsidRPr="00506F29" w:rsidRDefault="00506F29" w:rsidP="00B33A38">
      <w:pPr>
        <w:pStyle w:val="a5"/>
        <w:numPr>
          <w:ilvl w:val="0"/>
          <w:numId w:val="1"/>
        </w:numPr>
        <w:spacing w:after="0" w:line="240" w:lineRule="auto"/>
        <w:jc w:val="both"/>
        <w:rPr>
          <w:rFonts w:ascii="Times New Roman" w:hAnsi="Times New Roman" w:cs="Times New Roman"/>
          <w:sz w:val="28"/>
          <w:szCs w:val="28"/>
          <w:lang w:val="uk-UA"/>
        </w:rPr>
      </w:pPr>
      <w:r w:rsidRPr="00506F29">
        <w:rPr>
          <w:rFonts w:ascii="Times New Roman" w:hAnsi="Times New Roman" w:cs="Times New Roman"/>
          <w:bCs/>
          <w:sz w:val="28"/>
          <w:szCs w:val="28"/>
          <w:shd w:val="clear" w:color="auto" w:fill="FFFFFF"/>
          <w:lang w:val="uk-UA"/>
        </w:rPr>
        <w:t xml:space="preserve">Технічні дії користувача Державного реєстру речових прав на нерухоме майно під час державної реєстрації </w:t>
      </w:r>
      <w:r w:rsidRPr="00506F29">
        <w:rPr>
          <w:rFonts w:ascii="Times New Roman" w:hAnsi="Times New Roman" w:cs="Times New Roman"/>
          <w:color w:val="000000"/>
          <w:sz w:val="28"/>
          <w:szCs w:val="28"/>
          <w:shd w:val="clear" w:color="auto" w:fill="FFFFFF"/>
        </w:rPr>
        <w:t>права користування чужою земельною ділянкою для сільськогосподарських потре</w:t>
      </w:r>
      <w:r w:rsidRPr="00506F29">
        <w:rPr>
          <w:rFonts w:ascii="Times New Roman" w:hAnsi="Times New Roman" w:cs="Times New Roman"/>
          <w:color w:val="000000"/>
          <w:sz w:val="28"/>
          <w:szCs w:val="28"/>
          <w:shd w:val="clear" w:color="auto" w:fill="FFFFFF"/>
          <w:lang w:val="uk-UA"/>
        </w:rPr>
        <w:t>б</w:t>
      </w:r>
      <w:r w:rsidR="001B486C">
        <w:rPr>
          <w:rFonts w:ascii="Times New Roman" w:hAnsi="Times New Roman" w:cs="Times New Roman"/>
          <w:color w:val="000000"/>
          <w:sz w:val="28"/>
          <w:szCs w:val="28"/>
          <w:shd w:val="clear" w:color="auto" w:fill="FFFFFF"/>
          <w:lang w:val="uk-UA"/>
        </w:rPr>
        <w:t>………………….</w:t>
      </w:r>
      <w:r w:rsidR="00B71108">
        <w:rPr>
          <w:rFonts w:ascii="Times New Roman" w:hAnsi="Times New Roman" w:cs="Times New Roman"/>
          <w:color w:val="000000"/>
          <w:sz w:val="28"/>
          <w:szCs w:val="28"/>
          <w:shd w:val="clear" w:color="auto" w:fill="FFFFFF"/>
          <w:lang w:val="uk-UA"/>
        </w:rPr>
        <w:t>9</w:t>
      </w:r>
    </w:p>
    <w:p w:rsidR="001D6E92" w:rsidRPr="00506F29" w:rsidRDefault="00506F29" w:rsidP="00B33A38">
      <w:pPr>
        <w:pStyle w:val="a5"/>
        <w:numPr>
          <w:ilvl w:val="0"/>
          <w:numId w:val="1"/>
        </w:numPr>
        <w:spacing w:after="0" w:line="240" w:lineRule="auto"/>
        <w:jc w:val="both"/>
        <w:rPr>
          <w:rFonts w:ascii="Times New Roman" w:hAnsi="Times New Roman" w:cs="Times New Roman"/>
          <w:sz w:val="28"/>
          <w:szCs w:val="28"/>
          <w:lang w:val="uk-UA"/>
        </w:rPr>
      </w:pPr>
      <w:r w:rsidRPr="00506F29">
        <w:rPr>
          <w:rFonts w:ascii="Times New Roman" w:hAnsi="Times New Roman" w:cs="Times New Roman"/>
          <w:sz w:val="28"/>
          <w:szCs w:val="28"/>
          <w:lang w:val="uk-UA"/>
        </w:rPr>
        <w:t xml:space="preserve">Використані нормативно-правові акти та інші джерела </w:t>
      </w:r>
      <w:r w:rsidR="00B71108">
        <w:rPr>
          <w:rFonts w:ascii="Times New Roman" w:hAnsi="Times New Roman" w:cs="Times New Roman"/>
          <w:sz w:val="28"/>
          <w:szCs w:val="28"/>
          <w:lang w:val="uk-UA"/>
        </w:rPr>
        <w:t>……………...</w:t>
      </w:r>
      <w:r w:rsidR="001B486C">
        <w:rPr>
          <w:rFonts w:ascii="Times New Roman" w:hAnsi="Times New Roman" w:cs="Times New Roman"/>
          <w:sz w:val="28"/>
          <w:szCs w:val="28"/>
          <w:lang w:val="uk-UA"/>
        </w:rPr>
        <w:t>.</w:t>
      </w:r>
      <w:r w:rsidR="00A52187" w:rsidRPr="00506F29">
        <w:rPr>
          <w:rFonts w:ascii="Times New Roman" w:hAnsi="Times New Roman" w:cs="Times New Roman"/>
          <w:sz w:val="28"/>
          <w:szCs w:val="28"/>
          <w:lang w:val="uk-UA"/>
        </w:rPr>
        <w:t>.</w:t>
      </w:r>
      <w:r w:rsidR="001B486C">
        <w:rPr>
          <w:rFonts w:ascii="Times New Roman" w:hAnsi="Times New Roman" w:cs="Times New Roman"/>
          <w:sz w:val="28"/>
          <w:szCs w:val="28"/>
          <w:lang w:val="uk-UA"/>
        </w:rPr>
        <w:t>..</w:t>
      </w:r>
      <w:r w:rsidR="00754935" w:rsidRPr="00506F29">
        <w:rPr>
          <w:rFonts w:ascii="Times New Roman" w:hAnsi="Times New Roman" w:cs="Times New Roman"/>
          <w:sz w:val="28"/>
          <w:szCs w:val="28"/>
          <w:lang w:val="uk-UA"/>
        </w:rPr>
        <w:t>.</w:t>
      </w:r>
      <w:r w:rsidR="00B71108">
        <w:rPr>
          <w:rFonts w:ascii="Times New Roman" w:hAnsi="Times New Roman" w:cs="Times New Roman"/>
          <w:sz w:val="28"/>
          <w:szCs w:val="28"/>
          <w:lang w:val="uk-UA"/>
        </w:rPr>
        <w:t>12</w:t>
      </w:r>
    </w:p>
    <w:p w:rsidR="00506F29" w:rsidRDefault="00506F29" w:rsidP="00506F29">
      <w:pPr>
        <w:pStyle w:val="a5"/>
        <w:spacing w:after="0" w:line="240" w:lineRule="auto"/>
        <w:jc w:val="both"/>
        <w:rPr>
          <w:rFonts w:ascii="Times New Roman" w:hAnsi="Times New Roman" w:cs="Times New Roman"/>
          <w:sz w:val="28"/>
          <w:szCs w:val="28"/>
          <w:lang w:val="uk-UA"/>
        </w:rPr>
      </w:pPr>
    </w:p>
    <w:p w:rsidR="001D6E92" w:rsidRPr="003E72F6" w:rsidRDefault="001D6E92" w:rsidP="00B33A38">
      <w:pPr>
        <w:spacing w:after="0" w:line="240" w:lineRule="auto"/>
        <w:ind w:left="360"/>
        <w:jc w:val="both"/>
        <w:rPr>
          <w:rFonts w:ascii="Times New Roman" w:hAnsi="Times New Roman" w:cs="Times New Roman"/>
          <w:sz w:val="28"/>
          <w:szCs w:val="28"/>
          <w:lang w:val="uk-UA"/>
        </w:rPr>
      </w:pPr>
    </w:p>
    <w:p w:rsidR="00ED4879" w:rsidRDefault="00ED4879" w:rsidP="00B33A38">
      <w:pPr>
        <w:spacing w:after="0"/>
        <w:rPr>
          <w:lang w:val="uk-UA"/>
        </w:rPr>
      </w:pPr>
    </w:p>
    <w:p w:rsidR="003E72F6" w:rsidRDefault="003E72F6" w:rsidP="00B33A38">
      <w:pPr>
        <w:spacing w:after="0"/>
        <w:rPr>
          <w:lang w:val="uk-UA"/>
        </w:rPr>
      </w:pPr>
    </w:p>
    <w:p w:rsidR="003E72F6" w:rsidRDefault="003E72F6" w:rsidP="00B33A38">
      <w:pPr>
        <w:spacing w:after="0"/>
        <w:rPr>
          <w:lang w:val="uk-UA"/>
        </w:rPr>
      </w:pPr>
    </w:p>
    <w:p w:rsidR="003E72F6" w:rsidRDefault="003E72F6" w:rsidP="00B33A38">
      <w:pPr>
        <w:spacing w:after="0"/>
        <w:rPr>
          <w:lang w:val="uk-UA"/>
        </w:rPr>
      </w:pPr>
    </w:p>
    <w:p w:rsidR="00B33A38" w:rsidRDefault="00B33A38" w:rsidP="00B33A38">
      <w:pPr>
        <w:spacing w:after="0"/>
        <w:rPr>
          <w:lang w:val="uk-UA"/>
        </w:rPr>
      </w:pPr>
    </w:p>
    <w:p w:rsidR="00B33A38" w:rsidRDefault="00B33A38" w:rsidP="00B33A38">
      <w:pPr>
        <w:spacing w:after="0"/>
        <w:rPr>
          <w:lang w:val="uk-UA"/>
        </w:rPr>
      </w:pPr>
    </w:p>
    <w:p w:rsidR="00B33A38" w:rsidRDefault="00B33A38" w:rsidP="00B33A38">
      <w:pPr>
        <w:spacing w:after="0"/>
        <w:rPr>
          <w:lang w:val="uk-UA"/>
        </w:rPr>
      </w:pPr>
    </w:p>
    <w:p w:rsidR="007C2270" w:rsidRDefault="007C2270" w:rsidP="00B33A38">
      <w:pPr>
        <w:spacing w:after="0"/>
        <w:rPr>
          <w:lang w:val="uk-UA"/>
        </w:rPr>
      </w:pPr>
    </w:p>
    <w:p w:rsidR="007C2270" w:rsidRDefault="007C2270" w:rsidP="00B33A38">
      <w:pPr>
        <w:spacing w:after="0"/>
        <w:rPr>
          <w:lang w:val="uk-UA"/>
        </w:rPr>
      </w:pPr>
    </w:p>
    <w:p w:rsidR="00B33A38" w:rsidRDefault="00B33A38" w:rsidP="00B33A38">
      <w:pPr>
        <w:spacing w:after="0"/>
        <w:rPr>
          <w:lang w:val="uk-UA"/>
        </w:rPr>
      </w:pPr>
    </w:p>
    <w:p w:rsidR="003E72F6" w:rsidRDefault="003E72F6" w:rsidP="00B33A38">
      <w:pPr>
        <w:spacing w:after="0" w:line="240" w:lineRule="auto"/>
        <w:rPr>
          <w:lang w:val="uk-UA"/>
        </w:rPr>
      </w:pPr>
    </w:p>
    <w:p w:rsidR="00924F6A" w:rsidRDefault="00924F6A" w:rsidP="00B33A38">
      <w:pPr>
        <w:spacing w:after="0" w:line="240" w:lineRule="auto"/>
        <w:rPr>
          <w:lang w:val="uk-UA"/>
        </w:rPr>
      </w:pPr>
    </w:p>
    <w:p w:rsidR="003E72F6" w:rsidRPr="001B486C" w:rsidRDefault="001B486C" w:rsidP="001B486C">
      <w:pPr>
        <w:pStyle w:val="a5"/>
        <w:numPr>
          <w:ilvl w:val="0"/>
          <w:numId w:val="3"/>
        </w:numPr>
        <w:spacing w:after="0" w:line="240" w:lineRule="auto"/>
        <w:jc w:val="center"/>
        <w:rPr>
          <w:b/>
          <w:lang w:val="uk-UA"/>
        </w:rPr>
      </w:pPr>
      <w:r w:rsidRPr="001B486C">
        <w:rPr>
          <w:rFonts w:ascii="Times New Roman" w:hAnsi="Times New Roman" w:cs="Times New Roman"/>
          <w:b/>
          <w:sz w:val="28"/>
          <w:szCs w:val="28"/>
          <w:lang w:val="uk-UA"/>
        </w:rPr>
        <w:lastRenderedPageBreak/>
        <w:t xml:space="preserve">ЗМІСТ ТА ОСНОВНІ ПОЛОЖЕННЯ </w:t>
      </w:r>
      <w:r w:rsidRPr="001B486C">
        <w:rPr>
          <w:rFonts w:ascii="Times New Roman" w:hAnsi="Times New Roman" w:cs="Times New Roman"/>
          <w:b/>
          <w:color w:val="000000"/>
          <w:sz w:val="28"/>
          <w:szCs w:val="28"/>
          <w:shd w:val="clear" w:color="auto" w:fill="FFFFFF"/>
        </w:rPr>
        <w:t>ПРАВА КОРИСТУВАННЯ ЧУЖОЮ ЗЕМЕЛЬНОЮ ДІЛЯНКОЮ ДЛЯ СІЛЬСЬКОГОСПОДАРСЬКИХ ПОТРЕ</w:t>
      </w:r>
      <w:r w:rsidRPr="001B486C">
        <w:rPr>
          <w:rFonts w:ascii="Times New Roman" w:hAnsi="Times New Roman" w:cs="Times New Roman"/>
          <w:b/>
          <w:color w:val="000000"/>
          <w:sz w:val="28"/>
          <w:szCs w:val="28"/>
          <w:shd w:val="clear" w:color="auto" w:fill="FFFFFF"/>
          <w:lang w:val="uk-UA"/>
        </w:rPr>
        <w:t>Б (ЕМФІТЕВЗИСУ):</w:t>
      </w:r>
    </w:p>
    <w:p w:rsidR="001B486C" w:rsidRPr="001B486C" w:rsidRDefault="001B486C" w:rsidP="001B486C">
      <w:pPr>
        <w:pStyle w:val="a5"/>
        <w:numPr>
          <w:ilvl w:val="1"/>
          <w:numId w:val="8"/>
        </w:numPr>
        <w:spacing w:after="0" w:line="240" w:lineRule="auto"/>
        <w:jc w:val="center"/>
        <w:rPr>
          <w:b/>
          <w:lang w:val="uk-UA"/>
        </w:rPr>
      </w:pPr>
      <w:r>
        <w:rPr>
          <w:rFonts w:ascii="Times New Roman" w:hAnsi="Times New Roman" w:cs="Times New Roman"/>
          <w:b/>
          <w:color w:val="000000"/>
          <w:sz w:val="28"/>
          <w:szCs w:val="28"/>
          <w:shd w:val="clear" w:color="auto" w:fill="FFFFFF"/>
          <w:lang w:val="uk-UA"/>
        </w:rPr>
        <w:t xml:space="preserve"> </w:t>
      </w:r>
      <w:r w:rsidRPr="001B486C">
        <w:rPr>
          <w:rFonts w:ascii="Times New Roman" w:hAnsi="Times New Roman" w:cs="Times New Roman"/>
          <w:b/>
          <w:color w:val="000000"/>
          <w:sz w:val="28"/>
          <w:szCs w:val="28"/>
          <w:shd w:val="clear" w:color="auto" w:fill="FFFFFF"/>
        </w:rPr>
        <w:t>ПІДСТАВИ ВИНИКНЕННЯ ПРАВА КОРИСТУВАННЯ ЧУЖОЮ ЗЕМЕЛЬНОЮ ДІЛЯНКОЮ ДЛЯ СІЛЬСЬКОГОСПОДАРСЬКИХ ПОТРЕБ</w:t>
      </w:r>
    </w:p>
    <w:p w:rsidR="00BA7584" w:rsidRDefault="00BA7584" w:rsidP="00B33A38">
      <w:pPr>
        <w:pStyle w:val="a5"/>
        <w:spacing w:after="0" w:line="240" w:lineRule="auto"/>
        <w:rPr>
          <w:rFonts w:ascii="Times New Roman" w:hAnsi="Times New Roman" w:cs="Times New Roman"/>
          <w:b/>
          <w:sz w:val="28"/>
          <w:szCs w:val="28"/>
          <w:lang w:val="uk-UA"/>
        </w:rPr>
      </w:pPr>
    </w:p>
    <w:p w:rsidR="001B486C" w:rsidRDefault="001B486C" w:rsidP="00B33A38">
      <w:pPr>
        <w:pStyle w:val="a5"/>
        <w:spacing w:after="0" w:line="240" w:lineRule="auto"/>
        <w:rPr>
          <w:rFonts w:ascii="Times New Roman" w:hAnsi="Times New Roman" w:cs="Times New Roman"/>
          <w:b/>
          <w:sz w:val="28"/>
          <w:szCs w:val="28"/>
          <w:lang w:val="uk-UA"/>
        </w:rPr>
      </w:pPr>
    </w:p>
    <w:p w:rsidR="001B486C" w:rsidRPr="001B486C" w:rsidRDefault="00BA7584" w:rsidP="001B486C">
      <w:pPr>
        <w:pStyle w:val="rvps2"/>
        <w:shd w:val="clear" w:color="auto" w:fill="FFFFFF"/>
        <w:spacing w:before="0" w:beforeAutospacing="0" w:after="0" w:afterAutospacing="0"/>
        <w:ind w:firstLine="708"/>
        <w:jc w:val="both"/>
        <w:rPr>
          <w:sz w:val="28"/>
          <w:szCs w:val="28"/>
          <w:lang w:val="uk-UA"/>
        </w:rPr>
      </w:pPr>
      <w:r w:rsidRPr="001B486C">
        <w:rPr>
          <w:sz w:val="28"/>
          <w:szCs w:val="28"/>
          <w:lang w:val="uk-UA"/>
        </w:rPr>
        <w:t xml:space="preserve">Відповідно до статті </w:t>
      </w:r>
      <w:r w:rsidR="001B486C" w:rsidRPr="001B486C">
        <w:rPr>
          <w:sz w:val="28"/>
          <w:szCs w:val="28"/>
          <w:lang w:val="uk-UA"/>
        </w:rPr>
        <w:t>407</w:t>
      </w:r>
      <w:r w:rsidRPr="001B486C">
        <w:rPr>
          <w:sz w:val="28"/>
          <w:szCs w:val="28"/>
          <w:lang w:val="uk-UA"/>
        </w:rPr>
        <w:t xml:space="preserve"> </w:t>
      </w:r>
      <w:r w:rsidR="001B486C" w:rsidRPr="001B486C">
        <w:rPr>
          <w:sz w:val="28"/>
          <w:szCs w:val="28"/>
          <w:lang w:val="uk-UA"/>
        </w:rPr>
        <w:t>Цивільного</w:t>
      </w:r>
      <w:r w:rsidRPr="001B486C">
        <w:rPr>
          <w:sz w:val="28"/>
          <w:szCs w:val="28"/>
          <w:lang w:val="uk-UA"/>
        </w:rPr>
        <w:t xml:space="preserve"> кодексу України </w:t>
      </w:r>
      <w:r w:rsidR="001B486C" w:rsidRPr="001B486C">
        <w:rPr>
          <w:sz w:val="28"/>
          <w:szCs w:val="28"/>
          <w:lang w:val="uk-UA"/>
        </w:rPr>
        <w:t>право користування чужою земельною ділянкою встановлюється договором між власником земельної ділянки і особою, яка виявила бажання користуватися цією земельною ділянкою для сільськогосподарських потреб (далі - землекористувач).</w:t>
      </w:r>
    </w:p>
    <w:p w:rsidR="001B486C" w:rsidRPr="001B486C" w:rsidRDefault="001B486C" w:rsidP="001B486C">
      <w:pPr>
        <w:pStyle w:val="rvps2"/>
        <w:shd w:val="clear" w:color="auto" w:fill="FFFFFF"/>
        <w:spacing w:before="0" w:beforeAutospacing="0" w:after="0" w:afterAutospacing="0"/>
        <w:ind w:firstLine="708"/>
        <w:jc w:val="both"/>
        <w:rPr>
          <w:sz w:val="28"/>
          <w:szCs w:val="28"/>
          <w:lang w:val="uk-UA"/>
        </w:rPr>
      </w:pPr>
      <w:bookmarkStart w:id="0" w:name="n2174"/>
      <w:bookmarkEnd w:id="0"/>
      <w:r w:rsidRPr="001B486C">
        <w:rPr>
          <w:sz w:val="28"/>
          <w:szCs w:val="28"/>
          <w:lang w:val="uk-UA"/>
        </w:rPr>
        <w:t>Право користування чужою земельною ділянкою для сільськогосподарських потреб (емфітевзис) може відчужуватися і передаватися у порядку спадкування, крім випадків, передбачених частиною третьою цієї статті.</w:t>
      </w:r>
    </w:p>
    <w:p w:rsidR="001B486C" w:rsidRDefault="001B486C" w:rsidP="001B486C">
      <w:pPr>
        <w:pStyle w:val="rvps2"/>
        <w:shd w:val="clear" w:color="auto" w:fill="FFFFFF"/>
        <w:spacing w:before="0" w:beforeAutospacing="0" w:after="144" w:afterAutospacing="0"/>
        <w:ind w:firstLine="708"/>
        <w:jc w:val="both"/>
        <w:rPr>
          <w:sz w:val="28"/>
          <w:szCs w:val="28"/>
          <w:lang w:val="uk-UA"/>
        </w:rPr>
      </w:pPr>
      <w:bookmarkStart w:id="1" w:name="n2175"/>
      <w:bookmarkStart w:id="2" w:name="n2176"/>
      <w:bookmarkEnd w:id="1"/>
      <w:bookmarkEnd w:id="2"/>
      <w:r w:rsidRPr="000A16E6">
        <w:rPr>
          <w:b/>
          <w:sz w:val="28"/>
          <w:szCs w:val="28"/>
        </w:rPr>
        <w:t>Право користування земельною ділянкою державної або комунальної власності для сільськогосподарських потреб не може бути відчужено</w:t>
      </w:r>
      <w:r w:rsidRPr="001B486C">
        <w:rPr>
          <w:sz w:val="28"/>
          <w:szCs w:val="28"/>
        </w:rPr>
        <w:t xml:space="preserve"> її землекористувачем іншим особам, внесено до статутного фонду, передано у заставу.</w:t>
      </w:r>
    </w:p>
    <w:p w:rsidR="00A83055" w:rsidRDefault="00A83055" w:rsidP="001B486C">
      <w:pPr>
        <w:pStyle w:val="rvps2"/>
        <w:shd w:val="clear" w:color="auto" w:fill="FFFFFF"/>
        <w:spacing w:before="0" w:beforeAutospacing="0" w:after="144" w:afterAutospacing="0"/>
        <w:ind w:firstLine="708"/>
        <w:jc w:val="both"/>
        <w:rPr>
          <w:sz w:val="28"/>
          <w:szCs w:val="28"/>
          <w:lang w:val="uk-UA"/>
        </w:rPr>
      </w:pPr>
    </w:p>
    <w:p w:rsidR="00A83055" w:rsidRDefault="00A83055" w:rsidP="001B486C">
      <w:pPr>
        <w:pStyle w:val="rvps2"/>
        <w:shd w:val="clear" w:color="auto" w:fill="FFFFFF"/>
        <w:spacing w:before="0" w:beforeAutospacing="0" w:after="144" w:afterAutospacing="0"/>
        <w:ind w:firstLine="708"/>
        <w:jc w:val="both"/>
        <w:rPr>
          <w:sz w:val="28"/>
          <w:szCs w:val="28"/>
          <w:lang w:val="uk-UA"/>
        </w:rPr>
      </w:pPr>
    </w:p>
    <w:p w:rsidR="00A83055" w:rsidRPr="00A83055" w:rsidRDefault="00A83055" w:rsidP="00A83055">
      <w:pPr>
        <w:pStyle w:val="rvps2"/>
        <w:numPr>
          <w:ilvl w:val="1"/>
          <w:numId w:val="8"/>
        </w:numPr>
        <w:shd w:val="clear" w:color="auto" w:fill="FFFFFF"/>
        <w:spacing w:before="0" w:beforeAutospacing="0" w:after="144" w:afterAutospacing="0"/>
        <w:jc w:val="center"/>
        <w:rPr>
          <w:b/>
          <w:sz w:val="28"/>
          <w:szCs w:val="28"/>
          <w:lang w:val="uk-UA"/>
        </w:rPr>
      </w:pPr>
      <w:r w:rsidRPr="00A83055">
        <w:rPr>
          <w:b/>
          <w:color w:val="000000"/>
          <w:sz w:val="28"/>
          <w:szCs w:val="28"/>
          <w:shd w:val="clear" w:color="auto" w:fill="FFFFFF"/>
        </w:rPr>
        <w:t>СТРОК НАДАННЯ ПРАВА КОРИСТУВАННЯ ЧУЖОЮ ЗЕМЕЛЬНОЮ ДІЛЯНКОЮ ДЛЯ СІЛЬСЬКОГОСПОДАРСЬКИХ ПОТРЕБ</w:t>
      </w:r>
    </w:p>
    <w:p w:rsidR="00A83055" w:rsidRPr="00A83055" w:rsidRDefault="00A83055" w:rsidP="00A83055">
      <w:pPr>
        <w:pStyle w:val="rvps2"/>
        <w:shd w:val="clear" w:color="auto" w:fill="FFFFFF"/>
        <w:spacing w:before="0" w:beforeAutospacing="0" w:after="144" w:afterAutospacing="0"/>
        <w:ind w:left="1170"/>
        <w:rPr>
          <w:b/>
          <w:sz w:val="28"/>
          <w:szCs w:val="28"/>
          <w:lang w:val="uk-UA"/>
        </w:rPr>
      </w:pPr>
    </w:p>
    <w:p w:rsidR="001B486C" w:rsidRPr="00A83055" w:rsidRDefault="00A83055" w:rsidP="00B33A38">
      <w:pPr>
        <w:pStyle w:val="a5"/>
        <w:spacing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частини четвертої статті 102</w:t>
      </w:r>
      <w:r w:rsidRPr="00A83055">
        <w:rPr>
          <w:rFonts w:ascii="Times New Roman" w:hAnsi="Times New Roman" w:cs="Times New Roman"/>
          <w:sz w:val="28"/>
          <w:szCs w:val="28"/>
          <w:vertAlign w:val="superscript"/>
          <w:lang w:val="uk-UA"/>
        </w:rPr>
        <w:t>1</w:t>
      </w:r>
      <w:r>
        <w:rPr>
          <w:rFonts w:ascii="Times New Roman" w:hAnsi="Times New Roman" w:cs="Times New Roman"/>
          <w:sz w:val="28"/>
          <w:szCs w:val="28"/>
          <w:lang w:val="uk-UA"/>
        </w:rPr>
        <w:t xml:space="preserve"> Земельного кодексу України </w:t>
      </w:r>
      <w:r w:rsidRPr="00A83055">
        <w:rPr>
          <w:rFonts w:ascii="Times New Roman" w:hAnsi="Times New Roman" w:cs="Times New Roman"/>
          <w:b/>
          <w:color w:val="000000"/>
          <w:sz w:val="28"/>
          <w:szCs w:val="28"/>
          <w:shd w:val="clear" w:color="auto" w:fill="FFFFFF"/>
          <w:lang w:val="uk-UA"/>
        </w:rPr>
        <w:t xml:space="preserve">строк користування земельною ділянкою державної, комунальної та приватної власності </w:t>
      </w:r>
      <w:r w:rsidRPr="00A83055">
        <w:rPr>
          <w:rFonts w:ascii="Times New Roman" w:hAnsi="Times New Roman" w:cs="Times New Roman"/>
          <w:color w:val="000000"/>
          <w:sz w:val="28"/>
          <w:szCs w:val="28"/>
          <w:shd w:val="clear" w:color="auto" w:fill="FFFFFF"/>
          <w:lang w:val="uk-UA"/>
        </w:rPr>
        <w:t>для сільськогосподарських потреб (емфітевзис)</w:t>
      </w:r>
      <w:r>
        <w:rPr>
          <w:rFonts w:ascii="Times New Roman" w:hAnsi="Times New Roman" w:cs="Times New Roman"/>
          <w:color w:val="000000"/>
          <w:sz w:val="28"/>
          <w:szCs w:val="28"/>
          <w:shd w:val="clear" w:color="auto" w:fill="FFFFFF"/>
          <w:lang w:val="uk-UA"/>
        </w:rPr>
        <w:t xml:space="preserve"> </w:t>
      </w:r>
      <w:r w:rsidRPr="00A83055">
        <w:rPr>
          <w:rFonts w:ascii="Times New Roman" w:hAnsi="Times New Roman" w:cs="Times New Roman"/>
          <w:b/>
          <w:color w:val="000000"/>
          <w:sz w:val="28"/>
          <w:szCs w:val="28"/>
          <w:shd w:val="clear" w:color="auto" w:fill="FFFFFF"/>
          <w:lang w:val="uk-UA"/>
        </w:rPr>
        <w:t>не може перевищувати 50 років</w:t>
      </w:r>
      <w:r w:rsidRPr="00A83055">
        <w:rPr>
          <w:rFonts w:ascii="Times New Roman" w:hAnsi="Times New Roman" w:cs="Times New Roman"/>
          <w:color w:val="000000"/>
          <w:sz w:val="28"/>
          <w:szCs w:val="28"/>
          <w:shd w:val="clear" w:color="auto" w:fill="FFFFFF"/>
          <w:lang w:val="uk-UA"/>
        </w:rPr>
        <w:t>.</w:t>
      </w:r>
    </w:p>
    <w:p w:rsidR="00A83055" w:rsidRPr="00A83055" w:rsidRDefault="00A83055" w:rsidP="00A83055">
      <w:pPr>
        <w:pStyle w:val="rvps2"/>
        <w:shd w:val="clear" w:color="auto" w:fill="FFFFFF"/>
        <w:spacing w:before="0" w:beforeAutospacing="0" w:after="0" w:afterAutospacing="0"/>
        <w:ind w:firstLine="708"/>
        <w:jc w:val="both"/>
        <w:rPr>
          <w:color w:val="000000"/>
          <w:sz w:val="28"/>
          <w:szCs w:val="28"/>
        </w:rPr>
      </w:pPr>
      <w:r>
        <w:rPr>
          <w:sz w:val="28"/>
          <w:szCs w:val="28"/>
          <w:lang w:val="uk-UA"/>
        </w:rPr>
        <w:t xml:space="preserve">Згідно з частиною другою статті 408 </w:t>
      </w:r>
      <w:r w:rsidRPr="001B486C">
        <w:rPr>
          <w:sz w:val="28"/>
          <w:szCs w:val="28"/>
          <w:lang w:val="uk-UA"/>
        </w:rPr>
        <w:t>Цивільного кодексу України</w:t>
      </w:r>
      <w:r>
        <w:rPr>
          <w:sz w:val="28"/>
          <w:szCs w:val="28"/>
          <w:lang w:val="uk-UA"/>
        </w:rPr>
        <w:t xml:space="preserve"> </w:t>
      </w:r>
      <w:bookmarkStart w:id="3" w:name="n2180"/>
      <w:bookmarkStart w:id="4" w:name="n2181"/>
      <w:bookmarkEnd w:id="3"/>
      <w:bookmarkEnd w:id="4"/>
      <w:r>
        <w:rPr>
          <w:color w:val="000000"/>
          <w:sz w:val="28"/>
          <w:szCs w:val="28"/>
          <w:lang w:val="uk-UA"/>
        </w:rPr>
        <w:t>я</w:t>
      </w:r>
      <w:r w:rsidRPr="00A83055">
        <w:rPr>
          <w:color w:val="000000"/>
          <w:sz w:val="28"/>
          <w:szCs w:val="28"/>
        </w:rPr>
        <w:t>кщо договір про надання права користування чужою земельною ділянкою для сільськогосподарських потреб укладено на невизначений строк, кожна із сторін може відмовитися від договору, попередньо попередивши про це другу сторону не менш як за один рік.</w:t>
      </w:r>
    </w:p>
    <w:p w:rsidR="001B486C" w:rsidRDefault="001B486C" w:rsidP="00B33A38">
      <w:pPr>
        <w:pStyle w:val="a5"/>
        <w:spacing w:after="0" w:line="240" w:lineRule="auto"/>
        <w:ind w:left="0" w:firstLine="708"/>
        <w:jc w:val="both"/>
        <w:rPr>
          <w:rFonts w:ascii="Times New Roman" w:hAnsi="Times New Roman" w:cs="Times New Roman"/>
          <w:sz w:val="28"/>
          <w:szCs w:val="28"/>
          <w:lang w:val="uk-UA"/>
        </w:rPr>
      </w:pPr>
    </w:p>
    <w:p w:rsidR="00A83055" w:rsidRDefault="00A83055" w:rsidP="00B33A38">
      <w:pPr>
        <w:pStyle w:val="a5"/>
        <w:spacing w:after="0" w:line="240" w:lineRule="auto"/>
        <w:ind w:left="0" w:firstLine="708"/>
        <w:jc w:val="both"/>
        <w:rPr>
          <w:rFonts w:ascii="Times New Roman" w:hAnsi="Times New Roman" w:cs="Times New Roman"/>
          <w:sz w:val="28"/>
          <w:szCs w:val="28"/>
          <w:lang w:val="uk-UA"/>
        </w:rPr>
      </w:pPr>
    </w:p>
    <w:p w:rsidR="00A83055" w:rsidRDefault="00A83055" w:rsidP="00B33A38">
      <w:pPr>
        <w:pStyle w:val="a5"/>
        <w:spacing w:after="0" w:line="240" w:lineRule="auto"/>
        <w:ind w:left="0" w:firstLine="708"/>
        <w:jc w:val="both"/>
        <w:rPr>
          <w:rFonts w:ascii="Times New Roman" w:hAnsi="Times New Roman" w:cs="Times New Roman"/>
          <w:sz w:val="28"/>
          <w:szCs w:val="28"/>
          <w:lang w:val="uk-UA"/>
        </w:rPr>
      </w:pPr>
    </w:p>
    <w:p w:rsidR="00A83055" w:rsidRDefault="00A83055" w:rsidP="00B33A38">
      <w:pPr>
        <w:pStyle w:val="a5"/>
        <w:spacing w:after="0" w:line="240" w:lineRule="auto"/>
        <w:ind w:left="0" w:firstLine="708"/>
        <w:jc w:val="both"/>
        <w:rPr>
          <w:rFonts w:ascii="Times New Roman" w:hAnsi="Times New Roman" w:cs="Times New Roman"/>
          <w:sz w:val="28"/>
          <w:szCs w:val="28"/>
          <w:lang w:val="uk-UA"/>
        </w:rPr>
      </w:pPr>
    </w:p>
    <w:p w:rsidR="00A83055" w:rsidRDefault="00A83055" w:rsidP="00B33A38">
      <w:pPr>
        <w:pStyle w:val="a5"/>
        <w:spacing w:after="0" w:line="240" w:lineRule="auto"/>
        <w:ind w:left="0" w:firstLine="708"/>
        <w:jc w:val="both"/>
        <w:rPr>
          <w:rFonts w:ascii="Times New Roman" w:hAnsi="Times New Roman" w:cs="Times New Roman"/>
          <w:sz w:val="28"/>
          <w:szCs w:val="28"/>
          <w:lang w:val="uk-UA"/>
        </w:rPr>
      </w:pPr>
    </w:p>
    <w:p w:rsidR="00A83055" w:rsidRDefault="00A83055" w:rsidP="00B33A38">
      <w:pPr>
        <w:pStyle w:val="a5"/>
        <w:spacing w:after="0" w:line="240" w:lineRule="auto"/>
        <w:ind w:left="0" w:firstLine="708"/>
        <w:jc w:val="both"/>
        <w:rPr>
          <w:rFonts w:ascii="Times New Roman" w:hAnsi="Times New Roman" w:cs="Times New Roman"/>
          <w:sz w:val="28"/>
          <w:szCs w:val="28"/>
          <w:lang w:val="uk-UA"/>
        </w:rPr>
      </w:pPr>
    </w:p>
    <w:p w:rsidR="00134A7D" w:rsidRPr="00A83055" w:rsidRDefault="00A83055" w:rsidP="00A83055">
      <w:pPr>
        <w:pStyle w:val="a5"/>
        <w:numPr>
          <w:ilvl w:val="1"/>
          <w:numId w:val="8"/>
        </w:numPr>
        <w:spacing w:after="0" w:line="240" w:lineRule="auto"/>
        <w:jc w:val="center"/>
        <w:rPr>
          <w:rFonts w:ascii="Times New Roman" w:hAnsi="Times New Roman" w:cs="Times New Roman"/>
          <w:b/>
          <w:sz w:val="28"/>
          <w:szCs w:val="28"/>
          <w:lang w:val="uk-UA"/>
        </w:rPr>
      </w:pPr>
      <w:r w:rsidRPr="00A83055">
        <w:rPr>
          <w:rFonts w:ascii="Times New Roman" w:hAnsi="Times New Roman" w:cs="Times New Roman"/>
          <w:b/>
          <w:color w:val="000000"/>
          <w:sz w:val="28"/>
          <w:szCs w:val="28"/>
          <w:shd w:val="clear" w:color="auto" w:fill="FFFFFF"/>
        </w:rPr>
        <w:lastRenderedPageBreak/>
        <w:t>ПРАВО ЗЕМЛЕКОРИСТУВАЧА НА ВІДЧУЖЕННЯ ПРАВА КОРИСТУВАННЯ ЗЕМЕЛЬНОЮ ДІЛЯНКОЮ</w:t>
      </w:r>
      <w:r w:rsidRPr="00A83055">
        <w:rPr>
          <w:rFonts w:ascii="Times New Roman" w:hAnsi="Times New Roman" w:cs="Times New Roman"/>
          <w:b/>
          <w:color w:val="000000"/>
          <w:sz w:val="28"/>
          <w:szCs w:val="28"/>
          <w:shd w:val="clear" w:color="auto" w:fill="FFFFFF"/>
          <w:lang w:val="uk-UA"/>
        </w:rPr>
        <w:t xml:space="preserve"> </w:t>
      </w:r>
      <w:r w:rsidRPr="00A83055">
        <w:rPr>
          <w:rFonts w:ascii="Times New Roman" w:hAnsi="Times New Roman" w:cs="Times New Roman"/>
          <w:b/>
          <w:color w:val="000000"/>
          <w:sz w:val="28"/>
          <w:szCs w:val="28"/>
          <w:shd w:val="clear" w:color="auto" w:fill="FFFFFF"/>
        </w:rPr>
        <w:t>ДЛЯ СІЛЬСЬКОГОСПОДАРСЬКИХ ПОТРЕБ</w:t>
      </w:r>
    </w:p>
    <w:p w:rsidR="00A83055" w:rsidRDefault="00A83055" w:rsidP="00A83055">
      <w:pPr>
        <w:pStyle w:val="a5"/>
        <w:spacing w:after="0" w:line="240" w:lineRule="auto"/>
        <w:ind w:left="1170"/>
        <w:jc w:val="both"/>
        <w:rPr>
          <w:rFonts w:ascii="Times New Roman" w:hAnsi="Times New Roman" w:cs="Times New Roman"/>
          <w:color w:val="000000"/>
          <w:sz w:val="28"/>
          <w:szCs w:val="28"/>
          <w:shd w:val="clear" w:color="auto" w:fill="FFFFFF"/>
          <w:lang w:val="uk-UA"/>
        </w:rPr>
      </w:pPr>
    </w:p>
    <w:p w:rsidR="00AE6FA3" w:rsidRDefault="00AE6FA3" w:rsidP="00A83055">
      <w:pPr>
        <w:pStyle w:val="a5"/>
        <w:spacing w:after="0" w:line="240" w:lineRule="auto"/>
        <w:ind w:left="1170"/>
        <w:jc w:val="both"/>
        <w:rPr>
          <w:rFonts w:ascii="Times New Roman" w:hAnsi="Times New Roman" w:cs="Times New Roman"/>
          <w:color w:val="000000"/>
          <w:sz w:val="28"/>
          <w:szCs w:val="28"/>
          <w:shd w:val="clear" w:color="auto" w:fill="FFFFFF"/>
          <w:lang w:val="uk-UA"/>
        </w:rPr>
      </w:pPr>
    </w:p>
    <w:p w:rsidR="00AE6FA3" w:rsidRPr="00AE6FA3" w:rsidRDefault="00AE6FA3" w:rsidP="00AE6FA3">
      <w:pPr>
        <w:pStyle w:val="rvps2"/>
        <w:shd w:val="clear" w:color="auto" w:fill="FFFFFF"/>
        <w:spacing w:before="0" w:beforeAutospacing="0" w:after="144" w:afterAutospacing="0"/>
        <w:ind w:firstLine="708"/>
        <w:jc w:val="both"/>
        <w:rPr>
          <w:sz w:val="28"/>
          <w:szCs w:val="28"/>
        </w:rPr>
      </w:pPr>
      <w:r w:rsidRPr="00AE6FA3">
        <w:rPr>
          <w:sz w:val="28"/>
          <w:szCs w:val="28"/>
          <w:shd w:val="clear" w:color="auto" w:fill="FFFFFF"/>
          <w:lang w:val="uk-UA"/>
        </w:rPr>
        <w:t xml:space="preserve">Відповідно до статті 411 </w:t>
      </w:r>
      <w:r w:rsidRPr="00AE6FA3">
        <w:rPr>
          <w:sz w:val="28"/>
          <w:szCs w:val="28"/>
          <w:lang w:val="uk-UA"/>
        </w:rPr>
        <w:t>Цивільного кодексу України з</w:t>
      </w:r>
      <w:r w:rsidRPr="00AE6FA3">
        <w:rPr>
          <w:sz w:val="28"/>
          <w:szCs w:val="28"/>
        </w:rPr>
        <w:t>емлекористувач має право на відчуження права користування земельною ділянкою для сільськогосподарських потреб, якщо інше не встановлено законом.</w:t>
      </w:r>
    </w:p>
    <w:p w:rsidR="00AE6FA3" w:rsidRPr="00AE6FA3" w:rsidRDefault="00AE6FA3" w:rsidP="00AE6FA3">
      <w:pPr>
        <w:pStyle w:val="rvps2"/>
        <w:shd w:val="clear" w:color="auto" w:fill="FFFFFF"/>
        <w:spacing w:before="0" w:beforeAutospacing="0" w:after="144" w:afterAutospacing="0"/>
        <w:ind w:firstLine="708"/>
        <w:jc w:val="both"/>
        <w:rPr>
          <w:sz w:val="28"/>
          <w:szCs w:val="28"/>
        </w:rPr>
      </w:pPr>
      <w:bookmarkStart w:id="5" w:name="n2192"/>
      <w:bookmarkEnd w:id="5"/>
      <w:r w:rsidRPr="00AE6FA3">
        <w:rPr>
          <w:sz w:val="28"/>
          <w:szCs w:val="28"/>
        </w:rPr>
        <w:t>У разі продажу права користування земельною ділянкою власник цієї земельної ділянки має переважне перед іншими особами право на його придбання, за ціною, що оголошена для продажу, та на інших рівних умовах.</w:t>
      </w:r>
    </w:p>
    <w:p w:rsidR="00AE6FA3" w:rsidRPr="00AE6FA3" w:rsidRDefault="00AE6FA3" w:rsidP="00AE6FA3">
      <w:pPr>
        <w:pStyle w:val="rvps2"/>
        <w:shd w:val="clear" w:color="auto" w:fill="FFFFFF"/>
        <w:spacing w:before="0" w:beforeAutospacing="0" w:after="144" w:afterAutospacing="0"/>
        <w:ind w:firstLine="708"/>
        <w:jc w:val="both"/>
        <w:rPr>
          <w:sz w:val="28"/>
          <w:szCs w:val="28"/>
        </w:rPr>
      </w:pPr>
      <w:bookmarkStart w:id="6" w:name="n2193"/>
      <w:bookmarkEnd w:id="6"/>
      <w:r w:rsidRPr="00AE6FA3">
        <w:rPr>
          <w:sz w:val="28"/>
          <w:szCs w:val="28"/>
        </w:rPr>
        <w:t>Землекористувач зобов'язаний письмово повідомити власника земельної ділянки про продаж права користування нею. Якщо протягом одного місяця власник не надішле письмової згоди на купівлю, право користування земельною ділянкою може бути продане іншій особі.</w:t>
      </w:r>
    </w:p>
    <w:p w:rsidR="00AE6FA3" w:rsidRPr="00AE6FA3" w:rsidRDefault="00AE6FA3" w:rsidP="00AE6FA3">
      <w:pPr>
        <w:pStyle w:val="rvps2"/>
        <w:shd w:val="clear" w:color="auto" w:fill="FFFFFF"/>
        <w:spacing w:before="0" w:beforeAutospacing="0" w:after="144" w:afterAutospacing="0"/>
        <w:ind w:firstLine="708"/>
        <w:jc w:val="both"/>
        <w:rPr>
          <w:sz w:val="28"/>
          <w:szCs w:val="28"/>
        </w:rPr>
      </w:pPr>
      <w:bookmarkStart w:id="7" w:name="n2194"/>
      <w:bookmarkEnd w:id="7"/>
      <w:r w:rsidRPr="00AE6FA3">
        <w:rPr>
          <w:sz w:val="28"/>
          <w:szCs w:val="28"/>
        </w:rPr>
        <w:t>У разі порушення права переважної купівлі настають наслідки, передбачені </w:t>
      </w:r>
      <w:hyperlink r:id="rId9" w:anchor="n1960" w:history="1">
        <w:r w:rsidRPr="00AE6FA3">
          <w:rPr>
            <w:rStyle w:val="a6"/>
            <w:color w:val="auto"/>
            <w:sz w:val="28"/>
            <w:szCs w:val="28"/>
          </w:rPr>
          <w:t>статтею 362</w:t>
        </w:r>
      </w:hyperlink>
      <w:r w:rsidR="000A16E6">
        <w:rPr>
          <w:sz w:val="28"/>
          <w:szCs w:val="28"/>
          <w:lang w:val="uk-UA"/>
        </w:rPr>
        <w:t xml:space="preserve"> </w:t>
      </w:r>
      <w:r w:rsidRPr="00AE6FA3">
        <w:rPr>
          <w:sz w:val="28"/>
          <w:szCs w:val="28"/>
        </w:rPr>
        <w:t>цього Кодексу.</w:t>
      </w:r>
    </w:p>
    <w:p w:rsidR="00AE6FA3" w:rsidRPr="00AE6FA3" w:rsidRDefault="00AE6FA3" w:rsidP="00AE6FA3">
      <w:pPr>
        <w:pStyle w:val="rvps2"/>
        <w:shd w:val="clear" w:color="auto" w:fill="FFFFFF"/>
        <w:spacing w:before="0" w:beforeAutospacing="0" w:after="144" w:afterAutospacing="0"/>
        <w:ind w:firstLine="708"/>
        <w:jc w:val="both"/>
        <w:rPr>
          <w:sz w:val="28"/>
          <w:szCs w:val="28"/>
        </w:rPr>
      </w:pPr>
      <w:bookmarkStart w:id="8" w:name="n2195"/>
      <w:bookmarkEnd w:id="8"/>
      <w:r w:rsidRPr="00AE6FA3">
        <w:rPr>
          <w:sz w:val="28"/>
          <w:szCs w:val="28"/>
        </w:rPr>
        <w:t>У разі продажу землекористувачем права користування земельною ділянкою для сільськогосподарських потреб іншій особі власник земельної ділянки має право на одержання відсотків від ціни продажу (вартості права), встановлених договором.</w:t>
      </w:r>
    </w:p>
    <w:p w:rsidR="00A83055" w:rsidRPr="00AE6FA3" w:rsidRDefault="00A83055" w:rsidP="00A83055">
      <w:pPr>
        <w:pStyle w:val="a5"/>
        <w:spacing w:after="0" w:line="240" w:lineRule="auto"/>
        <w:ind w:left="1170"/>
        <w:jc w:val="both"/>
        <w:rPr>
          <w:rFonts w:ascii="Times New Roman" w:hAnsi="Times New Roman" w:cs="Times New Roman"/>
          <w:color w:val="000000"/>
          <w:sz w:val="28"/>
          <w:szCs w:val="28"/>
          <w:shd w:val="clear" w:color="auto" w:fill="FFFFFF"/>
        </w:rPr>
      </w:pPr>
    </w:p>
    <w:p w:rsidR="00A83055" w:rsidRDefault="00A83055" w:rsidP="00A83055">
      <w:pPr>
        <w:pStyle w:val="a5"/>
        <w:spacing w:after="0" w:line="240" w:lineRule="auto"/>
        <w:ind w:left="1170"/>
        <w:jc w:val="both"/>
        <w:rPr>
          <w:rFonts w:ascii="Times New Roman" w:hAnsi="Times New Roman" w:cs="Times New Roman"/>
          <w:sz w:val="28"/>
          <w:szCs w:val="28"/>
          <w:lang w:val="uk-UA"/>
        </w:rPr>
      </w:pPr>
    </w:p>
    <w:p w:rsidR="000A16E6" w:rsidRPr="000A16E6" w:rsidRDefault="000A16E6" w:rsidP="000A16E6">
      <w:pPr>
        <w:pStyle w:val="a5"/>
        <w:numPr>
          <w:ilvl w:val="0"/>
          <w:numId w:val="8"/>
        </w:numPr>
        <w:spacing w:after="0" w:line="240" w:lineRule="auto"/>
        <w:jc w:val="center"/>
        <w:rPr>
          <w:rFonts w:ascii="Times New Roman" w:hAnsi="Times New Roman" w:cs="Times New Roman"/>
          <w:b/>
          <w:sz w:val="28"/>
          <w:szCs w:val="28"/>
          <w:lang w:val="uk-UA"/>
        </w:rPr>
      </w:pPr>
      <w:r w:rsidRPr="000A16E6">
        <w:rPr>
          <w:rFonts w:ascii="Times New Roman" w:hAnsi="Times New Roman" w:cs="Times New Roman"/>
          <w:b/>
          <w:sz w:val="28"/>
          <w:szCs w:val="28"/>
          <w:lang w:val="uk-UA"/>
        </w:rPr>
        <w:t xml:space="preserve">ПОРЯДОК ЗДІЙСНЕННЯ ДЕРЖАВНОЇ РЕЄСТРАЦІЇ РЕЧОВИХ ПРАВА </w:t>
      </w:r>
      <w:r w:rsidRPr="000A16E6">
        <w:rPr>
          <w:rFonts w:ascii="Times New Roman" w:hAnsi="Times New Roman" w:cs="Times New Roman"/>
          <w:b/>
          <w:color w:val="000000"/>
          <w:sz w:val="28"/>
          <w:szCs w:val="28"/>
          <w:shd w:val="clear" w:color="auto" w:fill="FFFFFF"/>
        </w:rPr>
        <w:t>КОРИСТУВАННЯ ЧУЖОЮ ЗЕМЕЛЬНОЮ ДІЛЯНКОЮ ДЛЯ СІЛЬСЬКОГОСПОДАРСЬКИХ ПОТРЕ</w:t>
      </w:r>
      <w:r w:rsidRPr="000A16E6">
        <w:rPr>
          <w:rFonts w:ascii="Times New Roman" w:hAnsi="Times New Roman" w:cs="Times New Roman"/>
          <w:b/>
          <w:color w:val="000000"/>
          <w:sz w:val="28"/>
          <w:szCs w:val="28"/>
          <w:shd w:val="clear" w:color="auto" w:fill="FFFFFF"/>
          <w:lang w:val="uk-UA"/>
        </w:rPr>
        <w:t>Б</w:t>
      </w:r>
      <w:r w:rsidRPr="000A16E6">
        <w:rPr>
          <w:rFonts w:ascii="Times New Roman" w:hAnsi="Times New Roman" w:cs="Times New Roman"/>
          <w:b/>
          <w:sz w:val="28"/>
          <w:szCs w:val="28"/>
          <w:lang w:val="uk-UA"/>
        </w:rPr>
        <w:t>:</w:t>
      </w:r>
    </w:p>
    <w:p w:rsidR="00134A7D" w:rsidRPr="000A16E6" w:rsidRDefault="000A16E6" w:rsidP="000A16E6">
      <w:pPr>
        <w:pStyle w:val="a5"/>
        <w:numPr>
          <w:ilvl w:val="1"/>
          <w:numId w:val="8"/>
        </w:numPr>
        <w:spacing w:after="0" w:line="240" w:lineRule="auto"/>
        <w:jc w:val="center"/>
        <w:rPr>
          <w:rFonts w:ascii="Times New Roman" w:hAnsi="Times New Roman" w:cs="Times New Roman"/>
          <w:b/>
          <w:sz w:val="28"/>
          <w:szCs w:val="28"/>
          <w:lang w:val="uk-UA"/>
        </w:rPr>
      </w:pPr>
      <w:r>
        <w:rPr>
          <w:rFonts w:ascii="Times New Roman" w:hAnsi="Times New Roman" w:cs="Times New Roman"/>
          <w:b/>
          <w:color w:val="000000"/>
          <w:sz w:val="28"/>
          <w:szCs w:val="28"/>
          <w:shd w:val="clear" w:color="auto" w:fill="FFFFFF"/>
          <w:lang w:val="uk-UA"/>
        </w:rPr>
        <w:t xml:space="preserve"> </w:t>
      </w:r>
      <w:r w:rsidRPr="000A16E6">
        <w:rPr>
          <w:rFonts w:ascii="Times New Roman" w:hAnsi="Times New Roman" w:cs="Times New Roman"/>
          <w:b/>
          <w:color w:val="000000"/>
          <w:sz w:val="28"/>
          <w:szCs w:val="28"/>
          <w:shd w:val="clear" w:color="auto" w:fill="FFFFFF"/>
          <w:lang w:val="uk-UA"/>
        </w:rPr>
        <w:t>ОСОБЛИВОСТІ ДЕРЖАВНОЇ РЕЄСТРАЦІЇ ПРАВА КОРИСТУВАННЯ ЧУЖОЮ ЗЕМЕЛЬНОЮ ДІЛЯНКОЮ ДЕРЖАВНОЇ ТА КОМУНАЛЬНОЇ ВЛАСНОСТІ</w:t>
      </w:r>
      <w:r w:rsidRPr="000A16E6">
        <w:rPr>
          <w:rFonts w:ascii="Times New Roman" w:hAnsi="Times New Roman" w:cs="Times New Roman"/>
          <w:b/>
          <w:sz w:val="28"/>
          <w:szCs w:val="28"/>
          <w:lang w:val="uk-UA"/>
        </w:rPr>
        <w:t xml:space="preserve"> </w:t>
      </w:r>
      <w:r w:rsidRPr="000A16E6">
        <w:rPr>
          <w:rFonts w:ascii="Times New Roman" w:hAnsi="Times New Roman" w:cs="Times New Roman"/>
          <w:b/>
          <w:color w:val="000000"/>
          <w:sz w:val="28"/>
          <w:szCs w:val="28"/>
          <w:shd w:val="clear" w:color="auto" w:fill="FFFFFF"/>
          <w:lang w:val="uk-UA"/>
        </w:rPr>
        <w:t>ДЛЯ СІЛЬСЬКОГОСПОДАРСЬКИХ ПОТРЕБ</w:t>
      </w:r>
    </w:p>
    <w:p w:rsidR="000A16E6" w:rsidRDefault="000A16E6" w:rsidP="000A16E6">
      <w:pPr>
        <w:pStyle w:val="a5"/>
        <w:spacing w:after="0" w:line="240" w:lineRule="auto"/>
        <w:ind w:left="450"/>
        <w:rPr>
          <w:rFonts w:ascii="Times New Roman" w:hAnsi="Times New Roman" w:cs="Times New Roman"/>
          <w:b/>
          <w:color w:val="000000"/>
          <w:sz w:val="28"/>
          <w:szCs w:val="28"/>
          <w:shd w:val="clear" w:color="auto" w:fill="FFFFFF"/>
          <w:lang w:val="uk-UA"/>
        </w:rPr>
      </w:pPr>
    </w:p>
    <w:p w:rsidR="000A16E6" w:rsidRPr="000A16E6" w:rsidRDefault="000A16E6" w:rsidP="000A16E6">
      <w:pPr>
        <w:pStyle w:val="a5"/>
        <w:spacing w:after="0" w:line="240" w:lineRule="auto"/>
        <w:ind w:left="450"/>
        <w:rPr>
          <w:rFonts w:ascii="Times New Roman" w:hAnsi="Times New Roman" w:cs="Times New Roman"/>
          <w:b/>
          <w:sz w:val="28"/>
          <w:szCs w:val="28"/>
          <w:lang w:val="uk-UA"/>
        </w:rPr>
      </w:pPr>
    </w:p>
    <w:p w:rsidR="000A16E6" w:rsidRPr="00030BB8" w:rsidRDefault="00783EF8" w:rsidP="000A16E6">
      <w:pPr>
        <w:pStyle w:val="rvps2"/>
        <w:shd w:val="clear" w:color="auto" w:fill="FFFFFF"/>
        <w:spacing w:before="0" w:beforeAutospacing="0" w:after="144" w:afterAutospacing="0"/>
        <w:ind w:firstLine="432"/>
        <w:jc w:val="both"/>
        <w:rPr>
          <w:color w:val="000000"/>
          <w:sz w:val="28"/>
          <w:szCs w:val="28"/>
          <w:lang w:val="uk-UA"/>
        </w:rPr>
      </w:pPr>
      <w:r>
        <w:rPr>
          <w:sz w:val="28"/>
          <w:szCs w:val="28"/>
          <w:lang w:val="uk-UA"/>
        </w:rPr>
        <w:tab/>
      </w:r>
      <w:r w:rsidR="000A16E6" w:rsidRPr="00030BB8">
        <w:rPr>
          <w:sz w:val="28"/>
          <w:szCs w:val="28"/>
          <w:lang w:val="uk-UA"/>
        </w:rPr>
        <w:t xml:space="preserve">Згідно зі статтею 28 </w:t>
      </w:r>
      <w:r w:rsidRPr="00030BB8">
        <w:rPr>
          <w:sz w:val="28"/>
          <w:szCs w:val="28"/>
          <w:lang w:val="uk-UA"/>
        </w:rPr>
        <w:t xml:space="preserve"> </w:t>
      </w:r>
      <w:r w:rsidR="000A16E6" w:rsidRPr="00030BB8">
        <w:rPr>
          <w:sz w:val="28"/>
          <w:szCs w:val="28"/>
          <w:lang w:val="uk-UA"/>
        </w:rPr>
        <w:t xml:space="preserve">Закону України «Про державну реєстрацію речових прав на нерухоме майно та їх обтяжень» </w:t>
      </w:r>
      <w:r w:rsidR="00030BB8">
        <w:rPr>
          <w:sz w:val="28"/>
          <w:szCs w:val="28"/>
          <w:lang w:val="uk-UA"/>
        </w:rPr>
        <w:t xml:space="preserve">(далі – Закон) </w:t>
      </w:r>
      <w:r w:rsidR="000A16E6" w:rsidRPr="00030BB8">
        <w:rPr>
          <w:color w:val="000000"/>
          <w:sz w:val="28"/>
          <w:szCs w:val="28"/>
          <w:lang w:val="uk-UA"/>
        </w:rPr>
        <w:t>рішення органів державної влади або органів місцевого самоврядування про передачу у користування земельною ділянкою для сільськогосподарських потреб (емфітевзис) можуть прийматися за відсутності державної реєстрації права власності держави чи територіальної громади на таку земельну ділянку в Державному реєстрі речових прав на нерухоме майно (далі – Державний реєстр прав).</w:t>
      </w:r>
    </w:p>
    <w:p w:rsidR="000A16E6" w:rsidRPr="00030BB8" w:rsidRDefault="000A16E6" w:rsidP="000A16E6">
      <w:pPr>
        <w:pStyle w:val="rvps2"/>
        <w:shd w:val="clear" w:color="auto" w:fill="FFFFFF"/>
        <w:spacing w:before="0" w:beforeAutospacing="0" w:after="144" w:afterAutospacing="0"/>
        <w:ind w:firstLine="708"/>
        <w:jc w:val="both"/>
        <w:rPr>
          <w:color w:val="000000"/>
          <w:sz w:val="28"/>
          <w:szCs w:val="28"/>
          <w:lang w:val="uk-UA"/>
        </w:rPr>
      </w:pPr>
      <w:bookmarkStart w:id="9" w:name="n322"/>
      <w:bookmarkEnd w:id="9"/>
      <w:r w:rsidRPr="00030BB8">
        <w:rPr>
          <w:color w:val="000000"/>
          <w:sz w:val="28"/>
          <w:szCs w:val="28"/>
          <w:lang w:val="uk-UA"/>
        </w:rPr>
        <w:t xml:space="preserve">Під час проведення державної реєстрації права користування земельною ділянкою для сільськогосподарських потреб (емфітевзис) державної чи </w:t>
      </w:r>
      <w:r w:rsidRPr="00030BB8">
        <w:rPr>
          <w:color w:val="000000"/>
          <w:sz w:val="28"/>
          <w:szCs w:val="28"/>
          <w:lang w:val="uk-UA"/>
        </w:rPr>
        <w:lastRenderedPageBreak/>
        <w:t xml:space="preserve">комунальної власності, право власності на яку не зареєстровано в Державному реєстрі прав, державний реєстратор </w:t>
      </w:r>
      <w:r w:rsidRPr="00030BB8">
        <w:rPr>
          <w:b/>
          <w:color w:val="000000"/>
          <w:sz w:val="28"/>
          <w:szCs w:val="28"/>
          <w:lang w:val="uk-UA"/>
        </w:rPr>
        <w:t>одночасно з проведенням такої реєстрації проводить також державну реєстрацію права власності на таку земельну ділянку без подання відповідної заяви органами</w:t>
      </w:r>
      <w:r w:rsidRPr="00030BB8">
        <w:rPr>
          <w:color w:val="000000"/>
          <w:sz w:val="28"/>
          <w:szCs w:val="28"/>
          <w:lang w:val="uk-UA"/>
        </w:rPr>
        <w:t>, які згідно із</w:t>
      </w:r>
      <w:r w:rsidRPr="00030BB8">
        <w:rPr>
          <w:color w:val="000000"/>
          <w:sz w:val="28"/>
          <w:szCs w:val="28"/>
        </w:rPr>
        <w:t> </w:t>
      </w:r>
      <w:hyperlink r:id="rId10" w:anchor="n1042" w:tgtFrame="_blank" w:history="1">
        <w:r w:rsidRPr="00030BB8">
          <w:rPr>
            <w:rStyle w:val="a6"/>
            <w:color w:val="000099"/>
            <w:sz w:val="28"/>
            <w:szCs w:val="28"/>
            <w:lang w:val="uk-UA"/>
          </w:rPr>
          <w:t>статтею 122</w:t>
        </w:r>
      </w:hyperlink>
      <w:r w:rsidRPr="00030BB8">
        <w:rPr>
          <w:color w:val="000000"/>
          <w:sz w:val="28"/>
          <w:szCs w:val="28"/>
        </w:rPr>
        <w:t> </w:t>
      </w:r>
      <w:r w:rsidRPr="00030BB8">
        <w:rPr>
          <w:color w:val="000000"/>
          <w:sz w:val="28"/>
          <w:szCs w:val="28"/>
          <w:lang w:val="uk-UA"/>
        </w:rPr>
        <w:t>Земельного кодексу України передають земельні ділянки у користування.</w:t>
      </w:r>
    </w:p>
    <w:p w:rsidR="000A16E6" w:rsidRPr="00030BB8" w:rsidRDefault="000A16E6" w:rsidP="00030BB8">
      <w:pPr>
        <w:pStyle w:val="rvps2"/>
        <w:shd w:val="clear" w:color="auto" w:fill="FFFFFF"/>
        <w:spacing w:before="0" w:beforeAutospacing="0" w:after="144" w:afterAutospacing="0"/>
        <w:ind w:firstLine="708"/>
        <w:jc w:val="both"/>
        <w:rPr>
          <w:color w:val="000000"/>
          <w:sz w:val="28"/>
          <w:szCs w:val="28"/>
          <w:lang w:val="uk-UA"/>
        </w:rPr>
      </w:pPr>
      <w:bookmarkStart w:id="10" w:name="n323"/>
      <w:bookmarkEnd w:id="10"/>
      <w:r w:rsidRPr="00030BB8">
        <w:rPr>
          <w:color w:val="000000"/>
          <w:sz w:val="28"/>
          <w:szCs w:val="28"/>
          <w:lang w:val="uk-UA"/>
        </w:rPr>
        <w:t xml:space="preserve">Державна реєстрація права власності на земельні ділянки державної чи комунальної власності проводиться </w:t>
      </w:r>
      <w:r w:rsidRPr="00030BB8">
        <w:rPr>
          <w:b/>
          <w:color w:val="000000"/>
          <w:sz w:val="28"/>
          <w:szCs w:val="28"/>
          <w:lang w:val="uk-UA"/>
        </w:rPr>
        <w:t>з обов’язковим урахуванням</w:t>
      </w:r>
      <w:r w:rsidRPr="00030BB8">
        <w:rPr>
          <w:b/>
          <w:color w:val="000000"/>
          <w:sz w:val="28"/>
          <w:szCs w:val="28"/>
        </w:rPr>
        <w:t> </w:t>
      </w:r>
      <w:hyperlink r:id="rId11" w:anchor="n147" w:tgtFrame="_blank" w:history="1">
        <w:r w:rsidRPr="00030BB8">
          <w:rPr>
            <w:rStyle w:val="a6"/>
            <w:b/>
            <w:color w:val="000099"/>
            <w:sz w:val="28"/>
            <w:szCs w:val="28"/>
            <w:lang w:val="uk-UA"/>
          </w:rPr>
          <w:t>пунктів 3</w:t>
        </w:r>
      </w:hyperlink>
      <w:r w:rsidRPr="00030BB8">
        <w:rPr>
          <w:b/>
          <w:color w:val="000000"/>
          <w:sz w:val="28"/>
          <w:szCs w:val="28"/>
        </w:rPr>
        <w:t> </w:t>
      </w:r>
      <w:r w:rsidRPr="00030BB8">
        <w:rPr>
          <w:b/>
          <w:color w:val="000000"/>
          <w:sz w:val="28"/>
          <w:szCs w:val="28"/>
          <w:lang w:val="uk-UA"/>
        </w:rPr>
        <w:t>та</w:t>
      </w:r>
      <w:r w:rsidRPr="00030BB8">
        <w:rPr>
          <w:b/>
          <w:color w:val="000000"/>
          <w:sz w:val="28"/>
          <w:szCs w:val="28"/>
        </w:rPr>
        <w:t> </w:t>
      </w:r>
      <w:hyperlink r:id="rId12" w:anchor="n152" w:tgtFrame="_blank" w:history="1">
        <w:r w:rsidRPr="00030BB8">
          <w:rPr>
            <w:rStyle w:val="a6"/>
            <w:b/>
            <w:color w:val="000099"/>
            <w:sz w:val="28"/>
            <w:szCs w:val="28"/>
            <w:lang w:val="uk-UA"/>
          </w:rPr>
          <w:t>4</w:t>
        </w:r>
      </w:hyperlink>
      <w:r w:rsidRPr="00030BB8">
        <w:rPr>
          <w:b/>
          <w:color w:val="000000"/>
          <w:sz w:val="28"/>
          <w:szCs w:val="28"/>
        </w:rPr>
        <w:t> </w:t>
      </w:r>
      <w:r w:rsidRPr="00030BB8">
        <w:rPr>
          <w:b/>
          <w:color w:val="000000"/>
          <w:sz w:val="28"/>
          <w:szCs w:val="28"/>
          <w:lang w:val="uk-UA"/>
        </w:rPr>
        <w:t xml:space="preserve">розділу </w:t>
      </w:r>
      <w:r w:rsidRPr="00030BB8">
        <w:rPr>
          <w:b/>
          <w:color w:val="000000"/>
          <w:sz w:val="28"/>
          <w:szCs w:val="28"/>
        </w:rPr>
        <w:t>II</w:t>
      </w:r>
      <w:r w:rsidRPr="00030BB8">
        <w:rPr>
          <w:b/>
          <w:color w:val="000000"/>
          <w:sz w:val="28"/>
          <w:szCs w:val="28"/>
          <w:lang w:val="uk-UA"/>
        </w:rPr>
        <w:t xml:space="preserve"> "Прикінцеві та перехідні положення" Закону України "Про внесення змін до деяких законодавчих актів України щодо розмежування земель державної та комунальної власності"</w:t>
      </w:r>
      <w:r w:rsidRPr="00030BB8">
        <w:rPr>
          <w:color w:val="000000"/>
          <w:sz w:val="28"/>
          <w:szCs w:val="28"/>
          <w:lang w:val="uk-UA"/>
        </w:rPr>
        <w:t>.</w:t>
      </w:r>
    </w:p>
    <w:p w:rsidR="00783EF8" w:rsidRPr="00030BB8" w:rsidRDefault="00783EF8" w:rsidP="000A16E6">
      <w:pPr>
        <w:pStyle w:val="HTML"/>
        <w:shd w:val="clear" w:color="auto" w:fill="FFFFFF"/>
        <w:tabs>
          <w:tab w:val="clear" w:pos="916"/>
          <w:tab w:val="left" w:pos="709"/>
        </w:tabs>
        <w:jc w:val="both"/>
        <w:rPr>
          <w:rFonts w:ascii="Times New Roman" w:hAnsi="Times New Roman" w:cs="Times New Roman"/>
          <w:sz w:val="28"/>
          <w:szCs w:val="28"/>
          <w:lang w:val="uk-UA"/>
        </w:rPr>
      </w:pPr>
    </w:p>
    <w:p w:rsidR="007C2270" w:rsidRPr="00030BB8" w:rsidRDefault="007C2270" w:rsidP="00030BB8">
      <w:pPr>
        <w:spacing w:after="0" w:line="240" w:lineRule="auto"/>
        <w:jc w:val="center"/>
        <w:rPr>
          <w:rFonts w:ascii="Times New Roman" w:hAnsi="Times New Roman" w:cs="Times New Roman"/>
          <w:b/>
          <w:sz w:val="28"/>
          <w:szCs w:val="28"/>
          <w:lang w:val="uk-UA"/>
        </w:rPr>
      </w:pPr>
    </w:p>
    <w:p w:rsidR="00CA6065" w:rsidRDefault="00030BB8" w:rsidP="00030BB8">
      <w:pPr>
        <w:pStyle w:val="a5"/>
        <w:numPr>
          <w:ilvl w:val="1"/>
          <w:numId w:val="8"/>
        </w:numPr>
        <w:spacing w:after="0" w:line="240" w:lineRule="auto"/>
        <w:jc w:val="center"/>
        <w:rPr>
          <w:rFonts w:ascii="Times New Roman" w:hAnsi="Times New Roman" w:cs="Times New Roman"/>
          <w:b/>
          <w:sz w:val="28"/>
          <w:szCs w:val="28"/>
          <w:lang w:val="uk-UA"/>
        </w:rPr>
      </w:pPr>
      <w:r w:rsidRPr="00030BB8">
        <w:rPr>
          <w:rFonts w:ascii="Times New Roman" w:hAnsi="Times New Roman" w:cs="Times New Roman"/>
          <w:b/>
          <w:sz w:val="28"/>
          <w:szCs w:val="28"/>
          <w:shd w:val="clear" w:color="auto" w:fill="FFFFFF"/>
        </w:rPr>
        <w:t>ОСОБЛИВОСТІ ДЕРЖАВНОЇ РЕЄСТРАЦІЇ ПРАВА КОРИСТУВАННЯ ЧУЖОЮ ЗЕМЕЛЬНОЮ ДІЛЯНКОЮ ДЛЯ СІЛЬСЬКОГОСПОДАРСЬКИХ ПОТРЕ</w:t>
      </w:r>
      <w:r w:rsidRPr="00030BB8">
        <w:rPr>
          <w:rFonts w:ascii="Times New Roman" w:hAnsi="Times New Roman" w:cs="Times New Roman"/>
          <w:b/>
          <w:sz w:val="28"/>
          <w:szCs w:val="28"/>
          <w:shd w:val="clear" w:color="auto" w:fill="FFFFFF"/>
          <w:lang w:val="uk-UA"/>
        </w:rPr>
        <w:t>Б</w:t>
      </w:r>
      <w:r w:rsidRPr="00030BB8">
        <w:rPr>
          <w:rFonts w:ascii="Times New Roman" w:hAnsi="Times New Roman" w:cs="Times New Roman"/>
          <w:b/>
          <w:sz w:val="28"/>
          <w:szCs w:val="28"/>
          <w:shd w:val="clear" w:color="auto" w:fill="FFFFFF"/>
        </w:rPr>
        <w:t>, ПРАВО ВЛАСНОСТІ НА ЯК</w:t>
      </w:r>
      <w:r w:rsidRPr="00030BB8">
        <w:rPr>
          <w:rFonts w:ascii="Times New Roman" w:hAnsi="Times New Roman" w:cs="Times New Roman"/>
          <w:b/>
          <w:sz w:val="28"/>
          <w:szCs w:val="28"/>
          <w:shd w:val="clear" w:color="auto" w:fill="FFFFFF"/>
          <w:lang w:val="uk-UA"/>
        </w:rPr>
        <w:t>У</w:t>
      </w:r>
      <w:r w:rsidRPr="00030BB8">
        <w:rPr>
          <w:rFonts w:ascii="Times New Roman" w:hAnsi="Times New Roman" w:cs="Times New Roman"/>
          <w:b/>
          <w:sz w:val="28"/>
          <w:szCs w:val="28"/>
          <w:shd w:val="clear" w:color="auto" w:fill="FFFFFF"/>
        </w:rPr>
        <w:t xml:space="preserve"> ВИНИКЛО ТА ОФОРМЛЕНО В УСТАНОВЛЕНОМУ ПОРЯДКУ ДО 1 СІЧНЯ 2013 РОКУ</w:t>
      </w:r>
    </w:p>
    <w:p w:rsidR="00030BB8" w:rsidRDefault="00030BB8" w:rsidP="00030BB8">
      <w:pPr>
        <w:spacing w:after="0" w:line="240" w:lineRule="auto"/>
        <w:rPr>
          <w:rFonts w:ascii="Times New Roman" w:hAnsi="Times New Roman" w:cs="Times New Roman"/>
          <w:b/>
          <w:sz w:val="28"/>
          <w:szCs w:val="28"/>
          <w:lang w:val="uk-UA"/>
        </w:rPr>
      </w:pPr>
    </w:p>
    <w:p w:rsidR="00030BB8" w:rsidRPr="00030BB8" w:rsidRDefault="00030BB8" w:rsidP="00030BB8">
      <w:pPr>
        <w:spacing w:after="0" w:line="240" w:lineRule="auto"/>
        <w:rPr>
          <w:rFonts w:ascii="Times New Roman" w:hAnsi="Times New Roman" w:cs="Times New Roman"/>
          <w:sz w:val="28"/>
          <w:szCs w:val="28"/>
          <w:lang w:val="uk-UA"/>
        </w:rPr>
      </w:pPr>
    </w:p>
    <w:p w:rsidR="00030BB8" w:rsidRPr="00030BB8" w:rsidRDefault="00030BB8" w:rsidP="00030BB8">
      <w:pPr>
        <w:pStyle w:val="rvps2"/>
        <w:shd w:val="clear" w:color="auto" w:fill="FFFFFF"/>
        <w:spacing w:before="0" w:beforeAutospacing="0" w:after="144" w:afterAutospacing="0"/>
        <w:ind w:firstLine="708"/>
        <w:jc w:val="both"/>
        <w:rPr>
          <w:sz w:val="28"/>
          <w:szCs w:val="28"/>
        </w:rPr>
      </w:pPr>
      <w:r w:rsidRPr="00030BB8">
        <w:rPr>
          <w:sz w:val="28"/>
          <w:szCs w:val="28"/>
          <w:lang w:val="uk-UA"/>
        </w:rPr>
        <w:t>Відповідно до статті 29 Закону д</w:t>
      </w:r>
      <w:r w:rsidRPr="00030BB8">
        <w:rPr>
          <w:sz w:val="28"/>
          <w:szCs w:val="28"/>
        </w:rPr>
        <w:t xml:space="preserve">ержавна реєстрація </w:t>
      </w:r>
      <w:r w:rsidRPr="00030BB8">
        <w:rPr>
          <w:sz w:val="28"/>
          <w:szCs w:val="28"/>
          <w:shd w:val="clear" w:color="auto" w:fill="FFFFFF"/>
        </w:rPr>
        <w:t>права користування чужою земельною ділянкою для сільськогосподарських потре</w:t>
      </w:r>
      <w:r w:rsidRPr="00030BB8">
        <w:rPr>
          <w:sz w:val="28"/>
          <w:szCs w:val="28"/>
          <w:shd w:val="clear" w:color="auto" w:fill="FFFFFF"/>
          <w:lang w:val="uk-UA"/>
        </w:rPr>
        <w:t>б</w:t>
      </w:r>
      <w:r w:rsidRPr="00030BB8">
        <w:rPr>
          <w:sz w:val="28"/>
          <w:szCs w:val="28"/>
        </w:rPr>
        <w:t xml:space="preserve">, </w:t>
      </w:r>
      <w:r w:rsidRPr="00030BB8">
        <w:rPr>
          <w:b/>
          <w:sz w:val="28"/>
          <w:szCs w:val="28"/>
        </w:rPr>
        <w:t>право власності на яку виникло та оформлено в установленому порядку до 1 січня 2013 року</w:t>
      </w:r>
      <w:r w:rsidRPr="00030BB8">
        <w:rPr>
          <w:sz w:val="28"/>
          <w:szCs w:val="28"/>
        </w:rPr>
        <w:t xml:space="preserve">, </w:t>
      </w:r>
      <w:r w:rsidRPr="00030BB8">
        <w:rPr>
          <w:b/>
          <w:sz w:val="28"/>
          <w:szCs w:val="28"/>
        </w:rPr>
        <w:t>здійснюється одночасно з державною реєстрацією права власності на таку земельну ділянку</w:t>
      </w:r>
      <w:r w:rsidRPr="00030BB8">
        <w:rPr>
          <w:sz w:val="28"/>
          <w:szCs w:val="28"/>
        </w:rPr>
        <w:t xml:space="preserve"> (крім випадків, коли право власності на таку земельну ділянку вже зареєстровано в Державному реєстрі прав) на підставі заяви про державну реєстрацію прав.</w:t>
      </w:r>
    </w:p>
    <w:p w:rsidR="00030BB8" w:rsidRPr="00030BB8" w:rsidRDefault="00030BB8" w:rsidP="00030BB8">
      <w:pPr>
        <w:pStyle w:val="rvps2"/>
        <w:shd w:val="clear" w:color="auto" w:fill="FFFFFF"/>
        <w:spacing w:before="0" w:beforeAutospacing="0" w:after="144" w:afterAutospacing="0"/>
        <w:ind w:firstLine="708"/>
        <w:jc w:val="both"/>
        <w:rPr>
          <w:sz w:val="28"/>
          <w:szCs w:val="28"/>
        </w:rPr>
      </w:pPr>
      <w:bookmarkStart w:id="11" w:name="n326"/>
      <w:bookmarkEnd w:id="11"/>
      <w:r w:rsidRPr="00030BB8">
        <w:rPr>
          <w:sz w:val="28"/>
          <w:szCs w:val="28"/>
        </w:rPr>
        <w:t xml:space="preserve">Державна реєстрація права власності на земельну ділянку у разі подання заяви про державну реєстрацію прав набувачем </w:t>
      </w:r>
      <w:r w:rsidRPr="00030BB8">
        <w:rPr>
          <w:sz w:val="28"/>
          <w:szCs w:val="28"/>
          <w:shd w:val="clear" w:color="auto" w:fill="FFFFFF"/>
        </w:rPr>
        <w:t>права користування чужою земельною ділянкою для сільськогосподарських потре</w:t>
      </w:r>
      <w:r w:rsidRPr="00030BB8">
        <w:rPr>
          <w:sz w:val="28"/>
          <w:szCs w:val="28"/>
          <w:shd w:val="clear" w:color="auto" w:fill="FFFFFF"/>
          <w:lang w:val="uk-UA"/>
        </w:rPr>
        <w:t>б</w:t>
      </w:r>
      <w:r w:rsidRPr="00030BB8">
        <w:rPr>
          <w:sz w:val="28"/>
          <w:szCs w:val="28"/>
        </w:rPr>
        <w:t xml:space="preserve"> може здійснюватися без подання заявником документа, на підставі якого виникло право власності, за умови наявності інформації про зареєстровану земельну ділянку в Державному земельному кадастрі та до моменту автоматизованого перенесення до Державного реєстру прав записів (відомостей) про речові права та обтяження на земельні ділянки з Державного реєстру земель.</w:t>
      </w:r>
    </w:p>
    <w:p w:rsidR="00153F6F" w:rsidRDefault="00153F6F" w:rsidP="00B33A38">
      <w:pPr>
        <w:spacing w:after="0" w:line="240" w:lineRule="auto"/>
        <w:jc w:val="both"/>
        <w:rPr>
          <w:rFonts w:ascii="Times New Roman" w:hAnsi="Times New Roman" w:cs="Times New Roman"/>
          <w:sz w:val="28"/>
          <w:szCs w:val="28"/>
          <w:lang w:val="uk-UA"/>
        </w:rPr>
      </w:pPr>
    </w:p>
    <w:p w:rsidR="00030BB8" w:rsidRDefault="00030BB8" w:rsidP="00B33A38">
      <w:pPr>
        <w:spacing w:after="0" w:line="240" w:lineRule="auto"/>
        <w:jc w:val="both"/>
        <w:rPr>
          <w:rFonts w:ascii="Times New Roman" w:hAnsi="Times New Roman" w:cs="Times New Roman"/>
          <w:sz w:val="28"/>
          <w:szCs w:val="28"/>
          <w:lang w:val="uk-UA"/>
        </w:rPr>
      </w:pPr>
    </w:p>
    <w:p w:rsidR="00030BB8" w:rsidRDefault="00030BB8" w:rsidP="00B33A38">
      <w:pPr>
        <w:spacing w:after="0" w:line="240" w:lineRule="auto"/>
        <w:jc w:val="both"/>
        <w:rPr>
          <w:rFonts w:ascii="Times New Roman" w:hAnsi="Times New Roman" w:cs="Times New Roman"/>
          <w:sz w:val="28"/>
          <w:szCs w:val="28"/>
          <w:lang w:val="uk-UA"/>
        </w:rPr>
      </w:pPr>
    </w:p>
    <w:p w:rsidR="00030BB8" w:rsidRDefault="00030BB8" w:rsidP="00B33A38">
      <w:pPr>
        <w:spacing w:after="0" w:line="240" w:lineRule="auto"/>
        <w:jc w:val="both"/>
        <w:rPr>
          <w:rFonts w:ascii="Times New Roman" w:hAnsi="Times New Roman" w:cs="Times New Roman"/>
          <w:sz w:val="28"/>
          <w:szCs w:val="28"/>
          <w:lang w:val="uk-UA"/>
        </w:rPr>
      </w:pPr>
    </w:p>
    <w:p w:rsidR="00030BB8" w:rsidRDefault="00030BB8" w:rsidP="00B33A38">
      <w:pPr>
        <w:spacing w:after="0" w:line="240" w:lineRule="auto"/>
        <w:jc w:val="both"/>
        <w:rPr>
          <w:rFonts w:ascii="Times New Roman" w:hAnsi="Times New Roman" w:cs="Times New Roman"/>
          <w:sz w:val="28"/>
          <w:szCs w:val="28"/>
          <w:lang w:val="uk-UA"/>
        </w:rPr>
      </w:pPr>
    </w:p>
    <w:p w:rsidR="00030BB8" w:rsidRDefault="00030BB8" w:rsidP="00B33A38">
      <w:pPr>
        <w:spacing w:after="0" w:line="240" w:lineRule="auto"/>
        <w:jc w:val="both"/>
        <w:rPr>
          <w:rFonts w:ascii="Times New Roman" w:hAnsi="Times New Roman" w:cs="Times New Roman"/>
          <w:sz w:val="28"/>
          <w:szCs w:val="28"/>
          <w:lang w:val="uk-UA"/>
        </w:rPr>
      </w:pPr>
    </w:p>
    <w:p w:rsidR="00030BB8" w:rsidRPr="00B33A38" w:rsidRDefault="00030BB8" w:rsidP="00B33A38">
      <w:pPr>
        <w:spacing w:after="0" w:line="240" w:lineRule="auto"/>
        <w:jc w:val="both"/>
        <w:rPr>
          <w:rFonts w:ascii="Times New Roman" w:hAnsi="Times New Roman" w:cs="Times New Roman"/>
          <w:color w:val="000000"/>
          <w:sz w:val="28"/>
          <w:szCs w:val="28"/>
          <w:shd w:val="clear" w:color="auto" w:fill="FFFFFF"/>
          <w:lang w:val="uk-UA"/>
        </w:rPr>
      </w:pPr>
    </w:p>
    <w:p w:rsidR="00153F6F" w:rsidRDefault="00030BB8" w:rsidP="00B33A38">
      <w:pPr>
        <w:pStyle w:val="a5"/>
        <w:spacing w:after="0" w:line="240" w:lineRule="auto"/>
        <w:ind w:left="0" w:firstLine="720"/>
        <w:jc w:val="center"/>
        <w:rPr>
          <w:rFonts w:ascii="Times New Roman" w:hAnsi="Times New Roman" w:cs="Times New Roman"/>
          <w:b/>
          <w:sz w:val="28"/>
          <w:szCs w:val="28"/>
          <w:lang w:val="uk-UA"/>
        </w:rPr>
      </w:pPr>
      <w:r>
        <w:rPr>
          <w:rFonts w:ascii="Times New Roman" w:hAnsi="Times New Roman" w:cs="Times New Roman"/>
          <w:b/>
          <w:color w:val="000000"/>
          <w:sz w:val="28"/>
          <w:szCs w:val="28"/>
          <w:shd w:val="clear" w:color="auto" w:fill="FFFFFF"/>
          <w:lang w:val="uk-UA"/>
        </w:rPr>
        <w:lastRenderedPageBreak/>
        <w:t>2</w:t>
      </w:r>
      <w:r w:rsidR="00153F6F" w:rsidRPr="00153F6F">
        <w:rPr>
          <w:rFonts w:ascii="Times New Roman" w:hAnsi="Times New Roman" w:cs="Times New Roman"/>
          <w:b/>
          <w:color w:val="000000"/>
          <w:sz w:val="28"/>
          <w:szCs w:val="28"/>
          <w:shd w:val="clear" w:color="auto" w:fill="FFFFFF"/>
          <w:lang w:val="uk-UA"/>
        </w:rPr>
        <w:t>.</w:t>
      </w:r>
      <w:r>
        <w:rPr>
          <w:rFonts w:ascii="Times New Roman" w:hAnsi="Times New Roman" w:cs="Times New Roman"/>
          <w:b/>
          <w:color w:val="000000"/>
          <w:sz w:val="28"/>
          <w:szCs w:val="28"/>
          <w:shd w:val="clear" w:color="auto" w:fill="FFFFFF"/>
          <w:lang w:val="uk-UA"/>
        </w:rPr>
        <w:t>3</w:t>
      </w:r>
      <w:r w:rsidR="00153F6F" w:rsidRPr="00153F6F">
        <w:rPr>
          <w:rFonts w:ascii="Times New Roman" w:hAnsi="Times New Roman" w:cs="Times New Roman"/>
          <w:b/>
          <w:color w:val="000000"/>
          <w:sz w:val="28"/>
          <w:szCs w:val="28"/>
          <w:shd w:val="clear" w:color="auto" w:fill="FFFFFF"/>
          <w:lang w:val="uk-UA"/>
        </w:rPr>
        <w:t xml:space="preserve">. </w:t>
      </w:r>
      <w:r w:rsidR="00153F6F" w:rsidRPr="00153F6F">
        <w:rPr>
          <w:rFonts w:ascii="Times New Roman" w:hAnsi="Times New Roman" w:cs="Times New Roman"/>
          <w:b/>
          <w:sz w:val="28"/>
          <w:szCs w:val="28"/>
          <w:lang w:val="uk-UA"/>
        </w:rPr>
        <w:t xml:space="preserve">СУБ’ЄКТИ ДЕРЖАВНОЇ РЕЄСТРАЦІЇ, ЯКІ ЗДІЙСНЮЮТЬ ДЕРЖАВНУ РЕЄСТРАЦІЮ ПРАВА </w:t>
      </w:r>
      <w:r w:rsidRPr="00030BB8">
        <w:rPr>
          <w:rFonts w:ascii="Times New Roman" w:hAnsi="Times New Roman" w:cs="Times New Roman"/>
          <w:b/>
          <w:color w:val="000000"/>
          <w:sz w:val="28"/>
          <w:szCs w:val="28"/>
          <w:shd w:val="clear" w:color="auto" w:fill="FFFFFF"/>
          <w:lang w:val="uk-UA"/>
        </w:rPr>
        <w:t>КОРИСТУВАННЯ ЧУЖОЮ ЗЕМЕЛЬНОЮ ДІЛЯНКОЮ ДЛЯ СІЛЬСЬКОГОСПОДАРСЬКИХ ПОТРЕБ</w:t>
      </w:r>
    </w:p>
    <w:p w:rsidR="00B33A38" w:rsidRPr="00B33A38" w:rsidRDefault="00B33A38" w:rsidP="00B33A38">
      <w:pPr>
        <w:pStyle w:val="a5"/>
        <w:spacing w:after="0" w:line="240" w:lineRule="auto"/>
        <w:ind w:left="0" w:firstLine="720"/>
        <w:jc w:val="center"/>
        <w:rPr>
          <w:rFonts w:ascii="Times New Roman" w:hAnsi="Times New Roman" w:cs="Times New Roman"/>
          <w:b/>
          <w:sz w:val="28"/>
          <w:szCs w:val="28"/>
          <w:lang w:val="uk-UA"/>
        </w:rPr>
      </w:pPr>
    </w:p>
    <w:p w:rsidR="00E76209" w:rsidRDefault="00153F6F" w:rsidP="00B33A38">
      <w:pPr>
        <w:pStyle w:val="rvps2"/>
        <w:shd w:val="clear" w:color="auto" w:fill="FFFFFF"/>
        <w:spacing w:before="0" w:beforeAutospacing="0" w:after="0" w:afterAutospacing="0"/>
        <w:ind w:firstLine="709"/>
        <w:jc w:val="both"/>
        <w:rPr>
          <w:sz w:val="28"/>
          <w:szCs w:val="28"/>
          <w:lang w:val="uk-UA"/>
        </w:rPr>
      </w:pPr>
      <w:r w:rsidRPr="00E76209">
        <w:rPr>
          <w:b/>
          <w:sz w:val="28"/>
          <w:szCs w:val="28"/>
          <w:lang w:val="uk-UA"/>
        </w:rPr>
        <w:t xml:space="preserve">Суб’єктами державної реєстрації </w:t>
      </w:r>
      <w:r>
        <w:rPr>
          <w:sz w:val="28"/>
          <w:szCs w:val="28"/>
          <w:lang w:val="uk-UA"/>
        </w:rPr>
        <w:t>речових прав на нерухоме майно та їх обтяжень</w:t>
      </w:r>
      <w:r w:rsidR="00354FBB">
        <w:rPr>
          <w:sz w:val="28"/>
          <w:szCs w:val="28"/>
          <w:lang w:val="uk-UA"/>
        </w:rPr>
        <w:t>, у тому числі</w:t>
      </w:r>
      <w:r w:rsidR="00E76209">
        <w:rPr>
          <w:sz w:val="28"/>
          <w:szCs w:val="28"/>
          <w:lang w:val="uk-UA"/>
        </w:rPr>
        <w:t xml:space="preserve"> </w:t>
      </w:r>
      <w:r w:rsidR="00E76209" w:rsidRPr="00E76209">
        <w:rPr>
          <w:sz w:val="28"/>
          <w:szCs w:val="28"/>
          <w:lang w:val="uk-UA"/>
        </w:rPr>
        <w:t xml:space="preserve">права </w:t>
      </w:r>
      <w:r w:rsidR="00030BB8" w:rsidRPr="00030BB8">
        <w:rPr>
          <w:sz w:val="28"/>
          <w:szCs w:val="28"/>
          <w:shd w:val="clear" w:color="auto" w:fill="FFFFFF"/>
          <w:lang w:val="uk-UA"/>
        </w:rPr>
        <w:t>користування чужою земельною ділянкою для сільськогосподарських потреб</w:t>
      </w:r>
      <w:r w:rsidR="007803FF">
        <w:rPr>
          <w:sz w:val="28"/>
          <w:szCs w:val="28"/>
          <w:shd w:val="clear" w:color="auto" w:fill="FFFFFF"/>
          <w:lang w:val="uk-UA"/>
        </w:rPr>
        <w:t>,</w:t>
      </w:r>
      <w:r w:rsidR="00030BB8">
        <w:rPr>
          <w:sz w:val="28"/>
          <w:szCs w:val="28"/>
          <w:lang w:val="uk-UA"/>
        </w:rPr>
        <w:t xml:space="preserve"> </w:t>
      </w:r>
      <w:r>
        <w:rPr>
          <w:sz w:val="28"/>
          <w:szCs w:val="28"/>
          <w:lang w:val="uk-UA"/>
        </w:rPr>
        <w:t>згідно з</w:t>
      </w:r>
      <w:r w:rsidR="00E76209">
        <w:rPr>
          <w:sz w:val="28"/>
          <w:szCs w:val="28"/>
          <w:lang w:val="uk-UA"/>
        </w:rPr>
        <w:t>і статтею 6 Закону є:</w:t>
      </w:r>
    </w:p>
    <w:p w:rsidR="00E76209" w:rsidRDefault="00E76209" w:rsidP="00B33A38">
      <w:pPr>
        <w:pStyle w:val="rvps2"/>
        <w:numPr>
          <w:ilvl w:val="0"/>
          <w:numId w:val="4"/>
        </w:numPr>
        <w:shd w:val="clear" w:color="auto" w:fill="FFFFFF"/>
        <w:spacing w:before="0" w:beforeAutospacing="0" w:after="0" w:afterAutospacing="0"/>
        <w:ind w:left="0" w:firstLine="709"/>
        <w:jc w:val="both"/>
        <w:rPr>
          <w:color w:val="000000"/>
          <w:sz w:val="28"/>
          <w:szCs w:val="28"/>
          <w:lang w:val="uk-UA"/>
        </w:rPr>
      </w:pPr>
      <w:r w:rsidRPr="00E76209">
        <w:rPr>
          <w:color w:val="000000"/>
          <w:sz w:val="28"/>
          <w:szCs w:val="28"/>
          <w:lang w:val="uk-UA"/>
        </w:rPr>
        <w:t>виконавчі органи сільських, селищних та міських рад, Київська, Севастопольська міські, районні, районні у містах Києві та Сев</w:t>
      </w:r>
      <w:r>
        <w:rPr>
          <w:color w:val="000000"/>
          <w:sz w:val="28"/>
          <w:szCs w:val="28"/>
          <w:lang w:val="uk-UA"/>
        </w:rPr>
        <w:t>астополі державні адміністрації</w:t>
      </w:r>
      <w:bookmarkStart w:id="12" w:name="n71"/>
      <w:bookmarkEnd w:id="12"/>
      <w:r>
        <w:rPr>
          <w:color w:val="000000"/>
          <w:sz w:val="28"/>
          <w:szCs w:val="28"/>
          <w:lang w:val="uk-UA"/>
        </w:rPr>
        <w:t xml:space="preserve">; </w:t>
      </w:r>
    </w:p>
    <w:p w:rsidR="00153F6F" w:rsidRPr="00B33A38" w:rsidRDefault="00E76209" w:rsidP="00B33A38">
      <w:pPr>
        <w:pStyle w:val="rvps2"/>
        <w:numPr>
          <w:ilvl w:val="0"/>
          <w:numId w:val="4"/>
        </w:numPr>
        <w:shd w:val="clear" w:color="auto" w:fill="FFFFFF"/>
        <w:spacing w:before="0" w:beforeAutospacing="0" w:after="0" w:afterAutospacing="0"/>
        <w:ind w:left="0" w:firstLine="709"/>
        <w:jc w:val="both"/>
        <w:rPr>
          <w:color w:val="000000"/>
          <w:sz w:val="28"/>
          <w:szCs w:val="28"/>
          <w:lang w:val="uk-UA"/>
        </w:rPr>
      </w:pPr>
      <w:r w:rsidRPr="00E76209">
        <w:rPr>
          <w:color w:val="000000"/>
          <w:sz w:val="28"/>
          <w:szCs w:val="28"/>
          <w:lang w:val="uk-UA"/>
        </w:rPr>
        <w:t>акредитовані суб’єкти</w:t>
      </w:r>
      <w:r>
        <w:rPr>
          <w:color w:val="000000"/>
          <w:sz w:val="28"/>
          <w:szCs w:val="28"/>
          <w:lang w:val="uk-UA"/>
        </w:rPr>
        <w:t>.</w:t>
      </w:r>
    </w:p>
    <w:p w:rsidR="00ED6251" w:rsidRPr="00A63622" w:rsidRDefault="00E76209" w:rsidP="00B33A38">
      <w:pPr>
        <w:pStyle w:val="rvps2"/>
        <w:shd w:val="clear" w:color="auto" w:fill="FFFFFF"/>
        <w:spacing w:before="0" w:beforeAutospacing="0" w:after="0" w:afterAutospacing="0"/>
        <w:ind w:firstLine="708"/>
        <w:jc w:val="both"/>
        <w:rPr>
          <w:b/>
          <w:color w:val="000000"/>
          <w:sz w:val="28"/>
          <w:szCs w:val="28"/>
          <w:lang w:val="uk-UA"/>
        </w:rPr>
      </w:pPr>
      <w:r>
        <w:rPr>
          <w:sz w:val="28"/>
          <w:szCs w:val="28"/>
          <w:lang w:val="uk-UA"/>
        </w:rPr>
        <w:t xml:space="preserve">Відповідно до </w:t>
      </w:r>
      <w:r w:rsidR="006B5626">
        <w:rPr>
          <w:sz w:val="28"/>
          <w:szCs w:val="28"/>
          <w:lang w:val="uk-UA"/>
        </w:rPr>
        <w:t xml:space="preserve">статті </w:t>
      </w:r>
      <w:r w:rsidR="00ED6251">
        <w:rPr>
          <w:sz w:val="28"/>
          <w:szCs w:val="28"/>
          <w:lang w:val="uk-UA"/>
        </w:rPr>
        <w:t xml:space="preserve">3 Закону </w:t>
      </w:r>
      <w:r w:rsidR="00ED6251" w:rsidRPr="00A63622">
        <w:rPr>
          <w:b/>
          <w:sz w:val="28"/>
          <w:szCs w:val="28"/>
          <w:lang w:val="uk-UA"/>
        </w:rPr>
        <w:t>д</w:t>
      </w:r>
      <w:r w:rsidR="00ED6251" w:rsidRPr="00A63622">
        <w:rPr>
          <w:b/>
          <w:color w:val="000000"/>
          <w:sz w:val="28"/>
          <w:szCs w:val="28"/>
          <w:lang w:val="uk-UA"/>
        </w:rPr>
        <w:t xml:space="preserve">ержавна реєстрація </w:t>
      </w:r>
      <w:r w:rsidR="00ED6251" w:rsidRPr="007803FF">
        <w:rPr>
          <w:color w:val="000000"/>
          <w:sz w:val="28"/>
          <w:szCs w:val="28"/>
          <w:lang w:val="uk-UA"/>
        </w:rPr>
        <w:t>права власності та інших речових прав</w:t>
      </w:r>
      <w:r w:rsidR="007803FF" w:rsidRPr="007803FF">
        <w:rPr>
          <w:color w:val="000000"/>
          <w:sz w:val="28"/>
          <w:szCs w:val="28"/>
          <w:lang w:val="uk-UA"/>
        </w:rPr>
        <w:t>, у тому числі</w:t>
      </w:r>
      <w:r w:rsidR="007803FF">
        <w:rPr>
          <w:b/>
          <w:color w:val="000000"/>
          <w:sz w:val="28"/>
          <w:szCs w:val="28"/>
          <w:lang w:val="uk-UA"/>
        </w:rPr>
        <w:t xml:space="preserve"> </w:t>
      </w:r>
      <w:r w:rsidR="007803FF" w:rsidRPr="00E76209">
        <w:rPr>
          <w:sz w:val="28"/>
          <w:szCs w:val="28"/>
          <w:lang w:val="uk-UA"/>
        </w:rPr>
        <w:t xml:space="preserve">права </w:t>
      </w:r>
      <w:r w:rsidR="007803FF" w:rsidRPr="00030BB8">
        <w:rPr>
          <w:sz w:val="28"/>
          <w:szCs w:val="28"/>
          <w:shd w:val="clear" w:color="auto" w:fill="FFFFFF"/>
          <w:lang w:val="uk-UA"/>
        </w:rPr>
        <w:t>користування чужою земельною ділянкою для сільськогосподарських потреб</w:t>
      </w:r>
      <w:r w:rsidR="007803FF">
        <w:rPr>
          <w:sz w:val="28"/>
          <w:szCs w:val="28"/>
          <w:shd w:val="clear" w:color="auto" w:fill="FFFFFF"/>
          <w:lang w:val="uk-UA"/>
        </w:rPr>
        <w:t>,</w:t>
      </w:r>
      <w:r w:rsidR="007803FF">
        <w:rPr>
          <w:b/>
          <w:color w:val="000000"/>
          <w:sz w:val="28"/>
          <w:szCs w:val="28"/>
          <w:lang w:val="uk-UA"/>
        </w:rPr>
        <w:t xml:space="preserve"> </w:t>
      </w:r>
      <w:r w:rsidR="00ED6251" w:rsidRPr="00A63622">
        <w:rPr>
          <w:b/>
          <w:color w:val="000000"/>
          <w:sz w:val="28"/>
          <w:szCs w:val="28"/>
          <w:lang w:val="uk-UA"/>
        </w:rPr>
        <w:t>проводиться незалежно від місцезнаходження нерухомого майна в межах Автономної Республіки Крим, області, міст Києва та Севастополя.</w:t>
      </w:r>
    </w:p>
    <w:p w:rsidR="00ED6251" w:rsidRPr="00ED6251" w:rsidRDefault="00ED6251" w:rsidP="00B33A38">
      <w:pPr>
        <w:pStyle w:val="rvps2"/>
        <w:shd w:val="clear" w:color="auto" w:fill="FFFFFF"/>
        <w:spacing w:before="0" w:beforeAutospacing="0" w:after="0" w:afterAutospacing="0"/>
        <w:ind w:firstLine="708"/>
        <w:jc w:val="both"/>
        <w:rPr>
          <w:color w:val="000000"/>
          <w:sz w:val="28"/>
          <w:szCs w:val="28"/>
          <w:lang w:val="uk-UA"/>
        </w:rPr>
      </w:pPr>
      <w:bookmarkStart w:id="13" w:name="n506"/>
      <w:bookmarkStart w:id="14" w:name="n39"/>
      <w:bookmarkEnd w:id="13"/>
      <w:bookmarkEnd w:id="14"/>
      <w:r w:rsidRPr="00ED6251">
        <w:rPr>
          <w:color w:val="000000"/>
          <w:sz w:val="28"/>
          <w:szCs w:val="28"/>
          <w:lang w:val="uk-UA"/>
        </w:rPr>
        <w:t>На підставі рішення Міністерства юстиції України державна реєстрація права власності та інших речових прав може проводитися в межах декількох адміністративно-територіальних одиниць, визначених в абзаці першому цієї частини.</w:t>
      </w:r>
    </w:p>
    <w:p w:rsidR="00ED6251" w:rsidRDefault="00ED6251" w:rsidP="00B33A38">
      <w:pPr>
        <w:pStyle w:val="rvps2"/>
        <w:shd w:val="clear" w:color="auto" w:fill="FFFFFF"/>
        <w:spacing w:before="0" w:beforeAutospacing="0" w:after="0" w:afterAutospacing="0"/>
        <w:ind w:firstLine="708"/>
        <w:jc w:val="both"/>
        <w:rPr>
          <w:color w:val="000000"/>
          <w:sz w:val="28"/>
          <w:szCs w:val="28"/>
          <w:lang w:val="uk-UA"/>
        </w:rPr>
      </w:pPr>
      <w:bookmarkStart w:id="15" w:name="n40"/>
      <w:bookmarkStart w:id="16" w:name="n41"/>
      <w:bookmarkEnd w:id="15"/>
      <w:bookmarkEnd w:id="16"/>
      <w:r w:rsidRPr="00ED6251">
        <w:rPr>
          <w:color w:val="000000"/>
          <w:sz w:val="28"/>
          <w:szCs w:val="28"/>
        </w:rPr>
        <w:t xml:space="preserve">Державна реєстрація прав проводиться за заявами у сфері державної реєстрації прав </w:t>
      </w:r>
      <w:r w:rsidRPr="00A63622">
        <w:rPr>
          <w:b/>
          <w:color w:val="000000"/>
          <w:sz w:val="28"/>
          <w:szCs w:val="28"/>
        </w:rPr>
        <w:t>будь-яким державним реєстратором</w:t>
      </w:r>
      <w:r w:rsidRPr="00ED6251">
        <w:rPr>
          <w:color w:val="000000"/>
          <w:sz w:val="28"/>
          <w:szCs w:val="28"/>
        </w:rPr>
        <w:t xml:space="preserve"> з урахуванням вимог, встановлених абзацами першим </w:t>
      </w:r>
      <w:r>
        <w:rPr>
          <w:color w:val="000000"/>
          <w:sz w:val="28"/>
          <w:szCs w:val="28"/>
        </w:rPr>
        <w:t>–</w:t>
      </w:r>
      <w:r w:rsidRPr="00ED6251">
        <w:rPr>
          <w:color w:val="000000"/>
          <w:sz w:val="28"/>
          <w:szCs w:val="28"/>
        </w:rPr>
        <w:t xml:space="preserve"> третім цієї частини, крім випадку, передбаченого абзацом п’ятим цієї частини.</w:t>
      </w:r>
    </w:p>
    <w:p w:rsidR="00A63622" w:rsidRDefault="00A63622" w:rsidP="00B33A38">
      <w:pPr>
        <w:pStyle w:val="rvps2"/>
        <w:shd w:val="clear" w:color="auto" w:fill="FFFFFF"/>
        <w:spacing w:before="0" w:beforeAutospacing="0" w:after="0" w:afterAutospacing="0"/>
        <w:ind w:firstLine="709"/>
        <w:jc w:val="both"/>
        <w:rPr>
          <w:sz w:val="28"/>
          <w:szCs w:val="28"/>
          <w:lang w:val="uk-UA"/>
        </w:rPr>
      </w:pPr>
      <w:r>
        <w:rPr>
          <w:b/>
          <w:color w:val="000000"/>
          <w:sz w:val="28"/>
          <w:szCs w:val="28"/>
          <w:lang w:val="uk-UA"/>
        </w:rPr>
        <w:t>Д</w:t>
      </w:r>
      <w:r w:rsidRPr="00E76209">
        <w:rPr>
          <w:b/>
          <w:color w:val="000000"/>
          <w:sz w:val="28"/>
          <w:szCs w:val="28"/>
          <w:lang w:val="uk-UA"/>
        </w:rPr>
        <w:t>ержавни</w:t>
      </w:r>
      <w:r>
        <w:rPr>
          <w:b/>
          <w:color w:val="000000"/>
          <w:sz w:val="28"/>
          <w:szCs w:val="28"/>
          <w:lang w:val="uk-UA"/>
        </w:rPr>
        <w:t>м</w:t>
      </w:r>
      <w:r w:rsidRPr="00E76209">
        <w:rPr>
          <w:b/>
          <w:color w:val="000000"/>
          <w:sz w:val="28"/>
          <w:szCs w:val="28"/>
          <w:lang w:val="uk-UA"/>
        </w:rPr>
        <w:t xml:space="preserve"> реєстратор</w:t>
      </w:r>
      <w:r>
        <w:rPr>
          <w:b/>
          <w:color w:val="000000"/>
          <w:sz w:val="28"/>
          <w:szCs w:val="28"/>
          <w:lang w:val="uk-UA"/>
        </w:rPr>
        <w:t>ом</w:t>
      </w:r>
      <w:r>
        <w:rPr>
          <w:color w:val="000000"/>
          <w:sz w:val="28"/>
          <w:szCs w:val="28"/>
          <w:lang w:val="uk-UA"/>
        </w:rPr>
        <w:t xml:space="preserve"> згідно зі статтею 10 Закону </w:t>
      </w:r>
      <w:r>
        <w:rPr>
          <w:sz w:val="28"/>
          <w:szCs w:val="28"/>
          <w:lang w:val="uk-UA"/>
        </w:rPr>
        <w:t>є, зокрема:</w:t>
      </w:r>
    </w:p>
    <w:p w:rsidR="00A63622" w:rsidRPr="00E76209" w:rsidRDefault="00A63622" w:rsidP="00B33A38">
      <w:pPr>
        <w:pStyle w:val="rvps2"/>
        <w:numPr>
          <w:ilvl w:val="0"/>
          <w:numId w:val="5"/>
        </w:numPr>
        <w:shd w:val="clear" w:color="auto" w:fill="FFFFFF"/>
        <w:spacing w:before="0" w:beforeAutospacing="0" w:after="0" w:afterAutospacing="0"/>
        <w:ind w:left="0" w:firstLine="709"/>
        <w:jc w:val="both"/>
        <w:rPr>
          <w:color w:val="000000"/>
          <w:sz w:val="28"/>
          <w:szCs w:val="28"/>
          <w:shd w:val="clear" w:color="auto" w:fill="FFFFFF"/>
          <w:lang w:val="uk-UA"/>
        </w:rPr>
      </w:pPr>
      <w:r w:rsidRPr="00E76209">
        <w:rPr>
          <w:color w:val="000000"/>
          <w:sz w:val="28"/>
          <w:szCs w:val="28"/>
          <w:shd w:val="clear" w:color="auto" w:fill="FFFFFF"/>
          <w:lang w:val="uk-UA"/>
        </w:rPr>
        <w:t>громадянин України, який має вищу освіту за спеціальністю правознавство, відповідає кваліфікаційним вимогам, встановленим Міністерством юстиції України, та перебуває у трудових відносинах з суб’єктом державної реєстрації прав;</w:t>
      </w:r>
    </w:p>
    <w:p w:rsidR="00A63622" w:rsidRPr="007C2270" w:rsidRDefault="00A63622" w:rsidP="007C2270">
      <w:pPr>
        <w:pStyle w:val="rvps2"/>
        <w:numPr>
          <w:ilvl w:val="0"/>
          <w:numId w:val="5"/>
        </w:numPr>
        <w:shd w:val="clear" w:color="auto" w:fill="FFFFFF"/>
        <w:spacing w:before="0" w:beforeAutospacing="0" w:after="0" w:afterAutospacing="0"/>
        <w:ind w:left="0" w:firstLine="709"/>
        <w:jc w:val="both"/>
        <w:rPr>
          <w:color w:val="000000"/>
          <w:sz w:val="28"/>
          <w:szCs w:val="28"/>
          <w:lang w:val="uk-UA"/>
        </w:rPr>
      </w:pPr>
      <w:r w:rsidRPr="00E76209">
        <w:rPr>
          <w:color w:val="000000"/>
          <w:sz w:val="28"/>
          <w:szCs w:val="28"/>
          <w:shd w:val="clear" w:color="auto" w:fill="FFFFFF"/>
          <w:lang w:val="uk-UA"/>
        </w:rPr>
        <w:t>нотаріус.</w:t>
      </w:r>
    </w:p>
    <w:p w:rsidR="00ED6251" w:rsidRDefault="00ED6251" w:rsidP="00B33A38">
      <w:pPr>
        <w:pStyle w:val="rvps2"/>
        <w:shd w:val="clear" w:color="auto" w:fill="FFFFFF"/>
        <w:spacing w:before="0" w:beforeAutospacing="0" w:after="0" w:afterAutospacing="0"/>
        <w:ind w:firstLine="708"/>
        <w:jc w:val="both"/>
        <w:rPr>
          <w:color w:val="000000"/>
          <w:sz w:val="28"/>
          <w:szCs w:val="28"/>
          <w:lang w:val="uk-UA"/>
        </w:rPr>
      </w:pPr>
      <w:bookmarkStart w:id="17" w:name="n42"/>
      <w:bookmarkEnd w:id="17"/>
      <w:r w:rsidRPr="00ED6251">
        <w:rPr>
          <w:color w:val="000000"/>
          <w:sz w:val="28"/>
          <w:szCs w:val="28"/>
        </w:rPr>
        <w:t>Державна реєстрація прав у результаті вчинення нотар</w:t>
      </w:r>
      <w:r w:rsidR="007803FF">
        <w:rPr>
          <w:color w:val="000000"/>
          <w:sz w:val="28"/>
          <w:szCs w:val="28"/>
        </w:rPr>
        <w:t>іальної дії з нерухомим майном</w:t>
      </w:r>
      <w:r w:rsidR="007803FF">
        <w:rPr>
          <w:color w:val="000000"/>
          <w:sz w:val="28"/>
          <w:szCs w:val="28"/>
          <w:lang w:val="uk-UA"/>
        </w:rPr>
        <w:t xml:space="preserve"> </w:t>
      </w:r>
      <w:r w:rsidRPr="00ED6251">
        <w:rPr>
          <w:color w:val="000000"/>
          <w:sz w:val="28"/>
          <w:szCs w:val="28"/>
        </w:rPr>
        <w:t xml:space="preserve">проводиться </w:t>
      </w:r>
      <w:r w:rsidRPr="00064391">
        <w:rPr>
          <w:b/>
          <w:color w:val="000000"/>
          <w:sz w:val="28"/>
          <w:szCs w:val="28"/>
        </w:rPr>
        <w:t>нотаріусом</w:t>
      </w:r>
      <w:r w:rsidRPr="00ED6251">
        <w:rPr>
          <w:color w:val="000000"/>
          <w:sz w:val="28"/>
          <w:szCs w:val="28"/>
        </w:rPr>
        <w:t>, яким вчинено таку дію.</w:t>
      </w:r>
    </w:p>
    <w:p w:rsidR="007803FF" w:rsidRPr="007803FF" w:rsidRDefault="007803FF" w:rsidP="00B33A38">
      <w:pPr>
        <w:pStyle w:val="rvps2"/>
        <w:shd w:val="clear" w:color="auto" w:fill="FFFFFF"/>
        <w:spacing w:before="0" w:beforeAutospacing="0" w:after="0" w:afterAutospacing="0"/>
        <w:ind w:firstLine="708"/>
        <w:jc w:val="both"/>
        <w:rPr>
          <w:color w:val="000000"/>
          <w:sz w:val="28"/>
          <w:szCs w:val="28"/>
          <w:lang w:val="uk-UA"/>
        </w:rPr>
      </w:pPr>
    </w:p>
    <w:p w:rsidR="00E76209" w:rsidRDefault="00A63622" w:rsidP="00B33A38">
      <w:pPr>
        <w:pStyle w:val="a5"/>
        <w:spacing w:after="0" w:line="240" w:lineRule="auto"/>
        <w:ind w:left="0" w:firstLine="720"/>
        <w:jc w:val="both"/>
        <w:rPr>
          <w:rFonts w:ascii="Times New Roman" w:hAnsi="Times New Roman" w:cs="Times New Roman"/>
          <w:b/>
          <w:sz w:val="28"/>
          <w:szCs w:val="28"/>
          <w:shd w:val="clear" w:color="auto" w:fill="FFFFFF"/>
          <w:lang w:val="uk-UA"/>
        </w:rPr>
      </w:pPr>
      <w:r>
        <w:rPr>
          <w:rFonts w:ascii="Times New Roman" w:hAnsi="Times New Roman" w:cs="Times New Roman"/>
          <w:sz w:val="28"/>
          <w:szCs w:val="28"/>
          <w:lang w:val="uk-UA"/>
        </w:rPr>
        <w:t xml:space="preserve">Крім того, згідно з підпунктом 1 пункту 1 наказу Міністерства юстиції України «Про врегулювання відносин, пов’язаних з державною реєстрацією речових прав на нерухоме майно, що розташоване на тимчасово окупованій території України» від 28.03.2016 №898/5 </w:t>
      </w:r>
      <w:r w:rsidRPr="00C45431">
        <w:rPr>
          <w:rFonts w:ascii="Times New Roman" w:hAnsi="Times New Roman" w:cs="Times New Roman"/>
          <w:b/>
          <w:sz w:val="28"/>
          <w:szCs w:val="28"/>
          <w:shd w:val="clear" w:color="auto" w:fill="FFFFFF"/>
          <w:lang w:val="uk-UA"/>
        </w:rPr>
        <w:t>державна реєстрація права власності та інших речових прав на нерухоме майно, що розташоване в межах території Автономної Республіки Крим, міста Севастополя, а також тимчасово окупованої території Донецької та Луганської областей, проводиться незалежно від місцезнаходження такого майна</w:t>
      </w:r>
      <w:r w:rsidRPr="00A63622">
        <w:rPr>
          <w:rFonts w:ascii="Times New Roman" w:hAnsi="Times New Roman" w:cs="Times New Roman"/>
          <w:b/>
          <w:sz w:val="28"/>
          <w:szCs w:val="28"/>
          <w:shd w:val="clear" w:color="auto" w:fill="FFFFFF"/>
          <w:lang w:val="uk-UA"/>
        </w:rPr>
        <w:t>.</w:t>
      </w:r>
    </w:p>
    <w:p w:rsidR="00754935" w:rsidRDefault="00754935" w:rsidP="00B33A38">
      <w:pPr>
        <w:pStyle w:val="a5"/>
        <w:spacing w:after="0" w:line="240" w:lineRule="auto"/>
        <w:ind w:left="0" w:firstLine="720"/>
        <w:jc w:val="both"/>
        <w:rPr>
          <w:rFonts w:ascii="Times New Roman" w:hAnsi="Times New Roman" w:cs="Times New Roman"/>
          <w:b/>
          <w:sz w:val="28"/>
          <w:szCs w:val="28"/>
          <w:shd w:val="clear" w:color="auto" w:fill="FFFFFF"/>
          <w:lang w:val="uk-UA"/>
        </w:rPr>
      </w:pPr>
    </w:p>
    <w:p w:rsidR="00A63622" w:rsidRDefault="00A63622" w:rsidP="00B33A38">
      <w:pPr>
        <w:pStyle w:val="a5"/>
        <w:spacing w:after="0" w:line="240" w:lineRule="auto"/>
        <w:ind w:left="0" w:firstLine="720"/>
        <w:jc w:val="both"/>
        <w:rPr>
          <w:rFonts w:ascii="Times New Roman" w:hAnsi="Times New Roman" w:cs="Times New Roman"/>
          <w:b/>
          <w:sz w:val="28"/>
          <w:szCs w:val="28"/>
          <w:shd w:val="clear" w:color="auto" w:fill="FFFFFF"/>
          <w:lang w:val="uk-UA"/>
        </w:rPr>
      </w:pPr>
    </w:p>
    <w:p w:rsidR="00650F85" w:rsidRPr="00650F85" w:rsidRDefault="00A63622" w:rsidP="00650F85">
      <w:pPr>
        <w:pStyle w:val="a5"/>
        <w:numPr>
          <w:ilvl w:val="1"/>
          <w:numId w:val="10"/>
        </w:numPr>
        <w:spacing w:after="0" w:line="240" w:lineRule="auto"/>
        <w:jc w:val="center"/>
        <w:rPr>
          <w:rFonts w:ascii="Times New Roman" w:hAnsi="Times New Roman" w:cs="Times New Roman"/>
          <w:b/>
          <w:sz w:val="28"/>
          <w:szCs w:val="28"/>
          <w:lang w:val="uk-UA"/>
        </w:rPr>
      </w:pPr>
      <w:r w:rsidRPr="00650F85">
        <w:rPr>
          <w:rFonts w:ascii="Times New Roman" w:hAnsi="Times New Roman" w:cs="Times New Roman"/>
          <w:b/>
          <w:sz w:val="28"/>
          <w:szCs w:val="28"/>
          <w:lang w:val="uk-UA"/>
        </w:rPr>
        <w:lastRenderedPageBreak/>
        <w:t xml:space="preserve">ПЕРЕЛІК ДОКУМЕНТІВ, ЩО ПОДАЮТЬСЯ ДЛЯ ДЕРЖАВНОЇ РЕЄСТРАЦІЇ </w:t>
      </w:r>
      <w:r w:rsidR="00650F85" w:rsidRPr="00650F85">
        <w:rPr>
          <w:rFonts w:ascii="Times New Roman" w:hAnsi="Times New Roman" w:cs="Times New Roman"/>
          <w:b/>
          <w:sz w:val="28"/>
          <w:szCs w:val="28"/>
          <w:lang w:val="uk-UA"/>
        </w:rPr>
        <w:t xml:space="preserve">ПРАВА </w:t>
      </w:r>
      <w:r w:rsidR="00650F85" w:rsidRPr="00650F85">
        <w:rPr>
          <w:rFonts w:ascii="Times New Roman" w:hAnsi="Times New Roman" w:cs="Times New Roman"/>
          <w:b/>
          <w:color w:val="000000"/>
          <w:sz w:val="28"/>
          <w:szCs w:val="28"/>
          <w:shd w:val="clear" w:color="auto" w:fill="FFFFFF"/>
          <w:lang w:val="uk-UA"/>
        </w:rPr>
        <w:t>КОРИСТУВАННЯ ЧУЖОЮ ЗЕМЕЛЬНОЮ ДІЛЯНКОЮ ДЛЯ СІЛЬСЬКОГОСПОДАРСЬКИХ ПОТРЕБ</w:t>
      </w:r>
    </w:p>
    <w:p w:rsidR="003F6E07" w:rsidRDefault="003F6E07" w:rsidP="00650F85">
      <w:pPr>
        <w:spacing w:after="0" w:line="240" w:lineRule="auto"/>
        <w:rPr>
          <w:rFonts w:ascii="Times New Roman" w:hAnsi="Times New Roman" w:cs="Times New Roman"/>
          <w:b/>
          <w:sz w:val="28"/>
          <w:szCs w:val="28"/>
          <w:lang w:val="uk-UA"/>
        </w:rPr>
      </w:pPr>
    </w:p>
    <w:p w:rsidR="003F6E07" w:rsidRPr="00650F85" w:rsidRDefault="003F6E07" w:rsidP="00650F85">
      <w:pPr>
        <w:spacing w:after="0" w:line="240" w:lineRule="auto"/>
        <w:rPr>
          <w:rFonts w:ascii="Times New Roman" w:hAnsi="Times New Roman" w:cs="Times New Roman"/>
          <w:b/>
          <w:sz w:val="28"/>
          <w:szCs w:val="28"/>
          <w:lang w:val="uk-UA"/>
        </w:rPr>
      </w:pPr>
    </w:p>
    <w:p w:rsidR="00064391" w:rsidRDefault="00064391" w:rsidP="00B33A38">
      <w:pPr>
        <w:pStyle w:val="a5"/>
        <w:spacing w:after="0" w:line="240" w:lineRule="auto"/>
        <w:ind w:left="0" w:firstLine="720"/>
        <w:jc w:val="both"/>
        <w:rPr>
          <w:rFonts w:ascii="Times New Roman" w:hAnsi="Times New Roman" w:cs="Times New Roman"/>
          <w:sz w:val="28"/>
          <w:szCs w:val="28"/>
          <w:lang w:val="uk-UA"/>
        </w:rPr>
      </w:pPr>
      <w:r w:rsidRPr="00064391">
        <w:rPr>
          <w:rFonts w:ascii="Times New Roman" w:hAnsi="Times New Roman" w:cs="Times New Roman"/>
          <w:sz w:val="28"/>
          <w:szCs w:val="28"/>
          <w:lang w:val="uk-UA"/>
        </w:rPr>
        <w:t>Для держ</w:t>
      </w:r>
      <w:r>
        <w:rPr>
          <w:rFonts w:ascii="Times New Roman" w:hAnsi="Times New Roman" w:cs="Times New Roman"/>
          <w:sz w:val="28"/>
          <w:szCs w:val="28"/>
          <w:lang w:val="uk-UA"/>
        </w:rPr>
        <w:t xml:space="preserve">авної реєстрації </w:t>
      </w:r>
      <w:r w:rsidR="00650F85" w:rsidRPr="00650F85">
        <w:rPr>
          <w:rFonts w:ascii="Times New Roman" w:hAnsi="Times New Roman" w:cs="Times New Roman"/>
          <w:sz w:val="28"/>
          <w:szCs w:val="28"/>
          <w:lang w:val="uk-UA"/>
        </w:rPr>
        <w:t xml:space="preserve">права </w:t>
      </w:r>
      <w:r w:rsidR="00650F85" w:rsidRPr="00650F85">
        <w:rPr>
          <w:rFonts w:ascii="Times New Roman" w:hAnsi="Times New Roman" w:cs="Times New Roman"/>
          <w:sz w:val="28"/>
          <w:szCs w:val="28"/>
          <w:shd w:val="clear" w:color="auto" w:fill="FFFFFF"/>
          <w:lang w:val="uk-UA"/>
        </w:rPr>
        <w:t>користування чужою земельною ділянкою для сільськогосподарських потреб</w:t>
      </w:r>
      <w:r>
        <w:rPr>
          <w:rFonts w:ascii="Times New Roman" w:hAnsi="Times New Roman" w:cs="Times New Roman"/>
          <w:sz w:val="28"/>
          <w:szCs w:val="28"/>
          <w:lang w:val="uk-UA"/>
        </w:rPr>
        <w:t xml:space="preserve"> </w:t>
      </w:r>
      <w:r w:rsidRPr="003F6E07">
        <w:rPr>
          <w:rFonts w:ascii="Times New Roman" w:hAnsi="Times New Roman" w:cs="Times New Roman"/>
          <w:b/>
          <w:sz w:val="28"/>
          <w:szCs w:val="28"/>
          <w:lang w:val="uk-UA"/>
        </w:rPr>
        <w:t>подаються наступні документи</w:t>
      </w:r>
      <w:r>
        <w:rPr>
          <w:rFonts w:ascii="Times New Roman" w:hAnsi="Times New Roman" w:cs="Times New Roman"/>
          <w:sz w:val="28"/>
          <w:szCs w:val="28"/>
          <w:lang w:val="uk-UA"/>
        </w:rPr>
        <w:t>:</w:t>
      </w:r>
    </w:p>
    <w:p w:rsidR="00064391" w:rsidRDefault="00064391" w:rsidP="00B33A38">
      <w:pPr>
        <w:pStyle w:val="a5"/>
        <w:numPr>
          <w:ilvl w:val="0"/>
          <w:numId w:val="6"/>
        </w:numPr>
        <w:spacing w:after="0" w:line="240" w:lineRule="auto"/>
        <w:ind w:left="0" w:firstLine="709"/>
        <w:jc w:val="both"/>
      </w:pPr>
      <w:r w:rsidRPr="00064391">
        <w:rPr>
          <w:rFonts w:ascii="Times New Roman" w:hAnsi="Times New Roman" w:cs="Times New Roman"/>
          <w:sz w:val="28"/>
          <w:szCs w:val="28"/>
        </w:rPr>
        <w:t>паспорт (відповідно до абзацу другого пункту 9 Порядку</w:t>
      </w:r>
      <w:r>
        <w:rPr>
          <w:rFonts w:ascii="Times New Roman" w:hAnsi="Times New Roman" w:cs="Times New Roman"/>
          <w:sz w:val="28"/>
          <w:szCs w:val="28"/>
          <w:lang w:val="uk-UA"/>
        </w:rPr>
        <w:t xml:space="preserve"> </w:t>
      </w:r>
      <w:r w:rsidRPr="00064391">
        <w:rPr>
          <w:rFonts w:ascii="Times New Roman" w:hAnsi="Times New Roman" w:cs="Times New Roman"/>
          <w:sz w:val="28"/>
          <w:szCs w:val="28"/>
        </w:rPr>
        <w:t xml:space="preserve">державної реєстрації речових прав на нерухоме майно та їх обтяжень, затвердженого постановою Кабінету Міністрів України від 25.12.2015 №1127 (далі </w:t>
      </w:r>
      <w:r>
        <w:rPr>
          <w:rFonts w:ascii="Times New Roman" w:hAnsi="Times New Roman" w:cs="Times New Roman"/>
          <w:sz w:val="28"/>
          <w:szCs w:val="28"/>
        </w:rPr>
        <w:t>–</w:t>
      </w:r>
      <w:r w:rsidRPr="00064391">
        <w:rPr>
          <w:rFonts w:ascii="Times New Roman" w:hAnsi="Times New Roman" w:cs="Times New Roman"/>
          <w:sz w:val="28"/>
          <w:szCs w:val="28"/>
        </w:rPr>
        <w:t xml:space="preserve"> Порядок);</w:t>
      </w:r>
    </w:p>
    <w:p w:rsidR="00064391" w:rsidRDefault="00064391" w:rsidP="00B33A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2)</w:t>
      </w:r>
      <w:r w:rsidRPr="00792AC8">
        <w:rPr>
          <w:rFonts w:ascii="Times New Roman" w:hAnsi="Times New Roman" w:cs="Times New Roman"/>
          <w:sz w:val="28"/>
          <w:szCs w:val="28"/>
        </w:rPr>
        <w:t xml:space="preserve"> національний, дипломатичний чи службовий паспорт іноземця або інший документ, що посвідчує особу іноземця (у разі коли заявником є іноземець, відповідно до абзацу третього пункту 9 Порядку);</w:t>
      </w:r>
    </w:p>
    <w:p w:rsidR="00064391" w:rsidRDefault="00064391" w:rsidP="00B33A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3) </w:t>
      </w:r>
      <w:r w:rsidRPr="00792AC8">
        <w:rPr>
          <w:rFonts w:ascii="Times New Roman" w:hAnsi="Times New Roman" w:cs="Times New Roman"/>
          <w:sz w:val="28"/>
          <w:szCs w:val="28"/>
        </w:rPr>
        <w:t>службове посвідчення (у разі коли заявником є державний службовець або посадова особа місцевого самоврядування ві</w:t>
      </w:r>
      <w:r>
        <w:rPr>
          <w:rFonts w:ascii="Times New Roman" w:hAnsi="Times New Roman" w:cs="Times New Roman"/>
          <w:sz w:val="28"/>
          <w:szCs w:val="28"/>
        </w:rPr>
        <w:t>дповідно до абзацу четвертого п</w:t>
      </w:r>
      <w:r>
        <w:rPr>
          <w:rFonts w:ascii="Times New Roman" w:hAnsi="Times New Roman" w:cs="Times New Roman"/>
          <w:sz w:val="28"/>
          <w:szCs w:val="28"/>
          <w:lang w:val="uk-UA"/>
        </w:rPr>
        <w:t xml:space="preserve">ункту </w:t>
      </w:r>
      <w:r w:rsidRPr="00792AC8">
        <w:rPr>
          <w:rFonts w:ascii="Times New Roman" w:hAnsi="Times New Roman" w:cs="Times New Roman"/>
          <w:sz w:val="28"/>
          <w:szCs w:val="28"/>
        </w:rPr>
        <w:t>9 Порядку);</w:t>
      </w:r>
    </w:p>
    <w:p w:rsidR="00064391" w:rsidRDefault="00064391" w:rsidP="00B33A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4)</w:t>
      </w:r>
      <w:r>
        <w:rPr>
          <w:rFonts w:ascii="Times New Roman" w:hAnsi="Times New Roman" w:cs="Times New Roman"/>
          <w:sz w:val="28"/>
          <w:szCs w:val="28"/>
        </w:rPr>
        <w:t xml:space="preserve"> довіреність (у</w:t>
      </w:r>
      <w:r w:rsidRPr="00C330DB">
        <w:rPr>
          <w:rFonts w:ascii="Times New Roman" w:hAnsi="Times New Roman" w:cs="Times New Roman"/>
          <w:sz w:val="28"/>
          <w:szCs w:val="28"/>
        </w:rPr>
        <w:t xml:space="preserve"> разі подання заяви уповноваженою на те особою </w:t>
      </w:r>
      <w:r>
        <w:rPr>
          <w:rFonts w:ascii="Times New Roman" w:hAnsi="Times New Roman" w:cs="Times New Roman"/>
          <w:sz w:val="28"/>
          <w:szCs w:val="28"/>
        </w:rPr>
        <w:t>відповідно до абзацу п’ятого п</w:t>
      </w:r>
      <w:r>
        <w:rPr>
          <w:rFonts w:ascii="Times New Roman" w:hAnsi="Times New Roman" w:cs="Times New Roman"/>
          <w:sz w:val="28"/>
          <w:szCs w:val="28"/>
          <w:lang w:val="uk-UA"/>
        </w:rPr>
        <w:t xml:space="preserve">ункту </w:t>
      </w:r>
      <w:r>
        <w:rPr>
          <w:rFonts w:ascii="Times New Roman" w:hAnsi="Times New Roman" w:cs="Times New Roman"/>
          <w:sz w:val="28"/>
          <w:szCs w:val="28"/>
        </w:rPr>
        <w:t>9</w:t>
      </w:r>
      <w:r>
        <w:rPr>
          <w:rFonts w:ascii="Times New Roman" w:hAnsi="Times New Roman" w:cs="Times New Roman"/>
          <w:sz w:val="28"/>
          <w:szCs w:val="28"/>
          <w:lang w:val="uk-UA"/>
        </w:rPr>
        <w:t xml:space="preserve"> </w:t>
      </w:r>
      <w:r>
        <w:rPr>
          <w:rFonts w:ascii="Times New Roman" w:hAnsi="Times New Roman" w:cs="Times New Roman"/>
          <w:sz w:val="28"/>
          <w:szCs w:val="28"/>
        </w:rPr>
        <w:t>Порядку);</w:t>
      </w:r>
    </w:p>
    <w:p w:rsidR="00064391" w:rsidRDefault="00064391" w:rsidP="00B33A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5)</w:t>
      </w:r>
      <w:r w:rsidRPr="00792AC8">
        <w:rPr>
          <w:rFonts w:ascii="Times New Roman" w:hAnsi="Times New Roman" w:cs="Times New Roman"/>
          <w:sz w:val="28"/>
          <w:szCs w:val="28"/>
        </w:rPr>
        <w:t xml:space="preserve"> заява про держав</w:t>
      </w:r>
      <w:r>
        <w:rPr>
          <w:rFonts w:ascii="Times New Roman" w:hAnsi="Times New Roman" w:cs="Times New Roman"/>
          <w:sz w:val="28"/>
          <w:szCs w:val="28"/>
        </w:rPr>
        <w:t>ну реєстрацію (відповідно до п</w:t>
      </w:r>
      <w:r>
        <w:rPr>
          <w:rFonts w:ascii="Times New Roman" w:hAnsi="Times New Roman" w:cs="Times New Roman"/>
          <w:sz w:val="28"/>
          <w:szCs w:val="28"/>
          <w:lang w:val="uk-UA"/>
        </w:rPr>
        <w:t xml:space="preserve">ункту </w:t>
      </w:r>
      <w:r w:rsidR="006E6D56">
        <w:rPr>
          <w:rFonts w:ascii="Times New Roman" w:hAnsi="Times New Roman" w:cs="Times New Roman"/>
          <w:sz w:val="28"/>
          <w:szCs w:val="28"/>
          <w:lang w:val="uk-UA"/>
        </w:rPr>
        <w:t>6</w:t>
      </w:r>
      <w:r w:rsidRPr="00792AC8">
        <w:rPr>
          <w:rFonts w:ascii="Times New Roman" w:hAnsi="Times New Roman" w:cs="Times New Roman"/>
          <w:sz w:val="28"/>
          <w:szCs w:val="28"/>
        </w:rPr>
        <w:t xml:space="preserve"> Порядку);</w:t>
      </w:r>
    </w:p>
    <w:p w:rsidR="00064391" w:rsidRDefault="006E6D56" w:rsidP="00B33A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6)</w:t>
      </w:r>
      <w:r w:rsidR="00064391" w:rsidRPr="004138CF">
        <w:rPr>
          <w:rFonts w:ascii="Times New Roman" w:hAnsi="Times New Roman" w:cs="Times New Roman"/>
          <w:sz w:val="28"/>
          <w:szCs w:val="28"/>
        </w:rPr>
        <w:t xml:space="preserve"> </w:t>
      </w:r>
      <w:r w:rsidR="00650F85" w:rsidRPr="00650F85">
        <w:rPr>
          <w:rFonts w:ascii="Times New Roman" w:hAnsi="Times New Roman" w:cs="Times New Roman"/>
          <w:color w:val="000000"/>
          <w:sz w:val="28"/>
          <w:szCs w:val="28"/>
        </w:rPr>
        <w:t>договір про надання права користування чужою земельною ділянкою для сільськогосподарських потреб</w:t>
      </w:r>
      <w:r w:rsidR="00650F85" w:rsidRPr="00A83055">
        <w:rPr>
          <w:color w:val="000000"/>
          <w:sz w:val="28"/>
          <w:szCs w:val="28"/>
        </w:rPr>
        <w:t xml:space="preserve"> </w:t>
      </w:r>
      <w:r w:rsidR="00064391" w:rsidRPr="004138CF">
        <w:rPr>
          <w:rFonts w:ascii="Times New Roman" w:hAnsi="Times New Roman" w:cs="Times New Roman"/>
          <w:sz w:val="28"/>
          <w:szCs w:val="28"/>
        </w:rPr>
        <w:t xml:space="preserve">(відповідно до пункту </w:t>
      </w:r>
      <w:r w:rsidR="00064391">
        <w:rPr>
          <w:rFonts w:ascii="Times New Roman" w:hAnsi="Times New Roman" w:cs="Times New Roman"/>
          <w:sz w:val="28"/>
          <w:szCs w:val="28"/>
          <w:lang w:val="uk-UA"/>
        </w:rPr>
        <w:t>1</w:t>
      </w:r>
      <w:r w:rsidR="00064391">
        <w:rPr>
          <w:rFonts w:ascii="Times New Roman" w:hAnsi="Times New Roman" w:cs="Times New Roman"/>
          <w:sz w:val="28"/>
          <w:szCs w:val="28"/>
        </w:rPr>
        <w:t xml:space="preserve"> частини першої</w:t>
      </w:r>
      <w:r w:rsidR="00064391" w:rsidRPr="004138CF">
        <w:rPr>
          <w:rFonts w:ascii="Times New Roman" w:hAnsi="Times New Roman" w:cs="Times New Roman"/>
          <w:sz w:val="28"/>
          <w:szCs w:val="28"/>
        </w:rPr>
        <w:t xml:space="preserve"> статті 27 Закону);</w:t>
      </w:r>
    </w:p>
    <w:p w:rsidR="00650F85" w:rsidRPr="003F6E07" w:rsidRDefault="006E6D56" w:rsidP="003F6E07">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650F85">
        <w:rPr>
          <w:rFonts w:ascii="Times New Roman" w:hAnsi="Times New Roman" w:cs="Times New Roman"/>
          <w:sz w:val="28"/>
          <w:szCs w:val="28"/>
        </w:rPr>
        <w:t xml:space="preserve"> квитанці</w:t>
      </w:r>
      <w:r w:rsidR="00650F85">
        <w:rPr>
          <w:rFonts w:ascii="Times New Roman" w:hAnsi="Times New Roman" w:cs="Times New Roman"/>
          <w:sz w:val="28"/>
          <w:szCs w:val="28"/>
          <w:lang w:val="uk-UA"/>
        </w:rPr>
        <w:t>я</w:t>
      </w:r>
      <w:r w:rsidR="00064391" w:rsidRPr="00792AC8">
        <w:rPr>
          <w:rFonts w:ascii="Times New Roman" w:hAnsi="Times New Roman" w:cs="Times New Roman"/>
          <w:sz w:val="28"/>
          <w:szCs w:val="28"/>
        </w:rPr>
        <w:t xml:space="preserve"> про сплату адміністративного збору за державну реєстрацію права </w:t>
      </w:r>
      <w:r w:rsidR="00650F85" w:rsidRPr="00650F85">
        <w:rPr>
          <w:rFonts w:ascii="Times New Roman" w:hAnsi="Times New Roman" w:cs="Times New Roman"/>
          <w:color w:val="000000"/>
          <w:sz w:val="28"/>
          <w:szCs w:val="28"/>
        </w:rPr>
        <w:t>користування чужою земельною ділянкою для сільськогосподарських потреб</w:t>
      </w:r>
      <w:r w:rsidR="00064391" w:rsidRPr="00792AC8">
        <w:rPr>
          <w:rFonts w:ascii="Times New Roman" w:hAnsi="Times New Roman" w:cs="Times New Roman"/>
          <w:sz w:val="28"/>
          <w:szCs w:val="28"/>
        </w:rPr>
        <w:t xml:space="preserve"> </w:t>
      </w:r>
      <w:r>
        <w:rPr>
          <w:rFonts w:ascii="Times New Roman" w:hAnsi="Times New Roman" w:cs="Times New Roman"/>
          <w:sz w:val="28"/>
          <w:szCs w:val="28"/>
          <w:lang w:val="uk-UA"/>
        </w:rPr>
        <w:t xml:space="preserve">або </w:t>
      </w:r>
      <w:r w:rsidRPr="006E6D56">
        <w:rPr>
          <w:rFonts w:ascii="Times New Roman" w:hAnsi="Times New Roman" w:cs="Times New Roman"/>
          <w:color w:val="000000"/>
          <w:sz w:val="28"/>
          <w:szCs w:val="28"/>
          <w:shd w:val="clear" w:color="auto" w:fill="FFFFFF"/>
        </w:rPr>
        <w:t>документ, що підтверджує право на звільнення від сплати адміністративного збору за державну реєстрацію прав</w:t>
      </w:r>
      <w:r w:rsidRPr="006E6D56">
        <w:rPr>
          <w:rFonts w:ascii="Times New Roman" w:hAnsi="Times New Roman" w:cs="Times New Roman"/>
          <w:sz w:val="28"/>
          <w:szCs w:val="28"/>
        </w:rPr>
        <w:t xml:space="preserve"> </w:t>
      </w:r>
      <w:r w:rsidR="00064391" w:rsidRPr="00792AC8">
        <w:rPr>
          <w:rFonts w:ascii="Times New Roman" w:hAnsi="Times New Roman" w:cs="Times New Roman"/>
          <w:sz w:val="28"/>
          <w:szCs w:val="28"/>
        </w:rPr>
        <w:t>(</w:t>
      </w:r>
      <w:r w:rsidR="00064391">
        <w:rPr>
          <w:rFonts w:ascii="Times New Roman" w:hAnsi="Times New Roman" w:cs="Times New Roman"/>
          <w:sz w:val="28"/>
          <w:szCs w:val="28"/>
        </w:rPr>
        <w:t>відповідно до пункту 7 Порядку).</w:t>
      </w:r>
    </w:p>
    <w:p w:rsidR="00650F85" w:rsidRPr="00650F85" w:rsidRDefault="00650F85" w:rsidP="00650F85">
      <w:pPr>
        <w:pStyle w:val="rvps2"/>
        <w:shd w:val="clear" w:color="auto" w:fill="FFFFFF"/>
        <w:spacing w:before="0" w:beforeAutospacing="0" w:after="0" w:afterAutospacing="0"/>
        <w:ind w:firstLine="432"/>
        <w:jc w:val="both"/>
        <w:rPr>
          <w:sz w:val="28"/>
          <w:szCs w:val="28"/>
        </w:rPr>
      </w:pPr>
      <w:r>
        <w:rPr>
          <w:color w:val="000000"/>
          <w:sz w:val="28"/>
          <w:szCs w:val="28"/>
          <w:shd w:val="clear" w:color="auto" w:fill="FFFFFF"/>
          <w:lang w:val="uk-UA"/>
        </w:rPr>
        <w:tab/>
        <w:t xml:space="preserve">Згідно з частиною першою статті 20 Закону </w:t>
      </w:r>
      <w:r w:rsidRPr="00650F85">
        <w:rPr>
          <w:sz w:val="28"/>
          <w:szCs w:val="28"/>
          <w:lang w:val="uk-UA"/>
        </w:rPr>
        <w:t>з</w:t>
      </w:r>
      <w:r w:rsidRPr="00650F85">
        <w:rPr>
          <w:sz w:val="28"/>
          <w:szCs w:val="28"/>
        </w:rPr>
        <w:t xml:space="preserve">аява на проведення реєстраційних дій та оригінали документів, необхідних для проведення таких дій, </w:t>
      </w:r>
      <w:r w:rsidRPr="003F6E07">
        <w:rPr>
          <w:b/>
          <w:sz w:val="28"/>
          <w:szCs w:val="28"/>
        </w:rPr>
        <w:t>подаються заявником у паперовій або електронній формі</w:t>
      </w:r>
      <w:r w:rsidRPr="00650F85">
        <w:rPr>
          <w:sz w:val="28"/>
          <w:szCs w:val="28"/>
        </w:rPr>
        <w:t xml:space="preserve"> у випадках, передбачених законодавством.</w:t>
      </w:r>
    </w:p>
    <w:p w:rsidR="00650F85" w:rsidRPr="00650F85" w:rsidRDefault="00650F85" w:rsidP="00650F85">
      <w:pPr>
        <w:pStyle w:val="rvps2"/>
        <w:shd w:val="clear" w:color="auto" w:fill="FFFFFF"/>
        <w:spacing w:before="0" w:beforeAutospacing="0" w:after="0" w:afterAutospacing="0"/>
        <w:ind w:firstLine="708"/>
        <w:jc w:val="both"/>
        <w:rPr>
          <w:sz w:val="28"/>
          <w:szCs w:val="28"/>
        </w:rPr>
      </w:pPr>
      <w:bookmarkStart w:id="18" w:name="n227"/>
      <w:bookmarkEnd w:id="18"/>
      <w:r w:rsidRPr="00650F85">
        <w:rPr>
          <w:sz w:val="28"/>
          <w:szCs w:val="28"/>
        </w:rPr>
        <w:t>У разі якщо оригінали документів, необхідних для проведення реєстраційних дій, відповідно до законодавства залишаються у справах державних органів, органів місцевого самоврядування, що їх видають, заявник подає копії документів, оформлені такими органами відповідно до законодавства.</w:t>
      </w:r>
    </w:p>
    <w:p w:rsidR="00650F85" w:rsidRPr="003F6E07" w:rsidRDefault="00650F85" w:rsidP="003F6E07">
      <w:pPr>
        <w:pStyle w:val="rvps2"/>
        <w:shd w:val="clear" w:color="auto" w:fill="FFFFFF"/>
        <w:spacing w:before="0" w:beforeAutospacing="0" w:after="144" w:afterAutospacing="0"/>
        <w:ind w:firstLine="708"/>
        <w:jc w:val="both"/>
        <w:rPr>
          <w:sz w:val="28"/>
          <w:szCs w:val="28"/>
          <w:lang w:val="uk-UA"/>
        </w:rPr>
      </w:pPr>
      <w:bookmarkStart w:id="19" w:name="n228"/>
      <w:bookmarkEnd w:id="19"/>
      <w:r w:rsidRPr="00650F85">
        <w:rPr>
          <w:sz w:val="28"/>
          <w:szCs w:val="28"/>
        </w:rPr>
        <w:t>Заява на проведення реєстраційних дій в електронній формі подається за умови ідентифікації заявника (фізичної або юридичної особи) з використанням електронного цифрового підпису чи іншого альтернативного засобу ідентифікації особи.</w:t>
      </w:r>
    </w:p>
    <w:p w:rsidR="00650F85" w:rsidRPr="00B33A38" w:rsidRDefault="00650F85" w:rsidP="00B33A38">
      <w:pPr>
        <w:spacing w:after="0" w:line="240" w:lineRule="auto"/>
        <w:jc w:val="both"/>
        <w:rPr>
          <w:rFonts w:ascii="Times New Roman" w:hAnsi="Times New Roman" w:cs="Times New Roman"/>
          <w:sz w:val="28"/>
          <w:szCs w:val="28"/>
          <w:lang w:val="uk-UA"/>
        </w:rPr>
      </w:pPr>
    </w:p>
    <w:p w:rsidR="006E6D56" w:rsidRDefault="00701231" w:rsidP="00B33A38">
      <w:pPr>
        <w:pStyle w:val="a5"/>
        <w:spacing w:after="0" w:line="240" w:lineRule="auto"/>
        <w:ind w:left="0" w:firstLine="720"/>
        <w:jc w:val="center"/>
        <w:rPr>
          <w:rFonts w:ascii="Times New Roman" w:hAnsi="Times New Roman" w:cs="Times New Roman"/>
          <w:b/>
          <w:color w:val="000000"/>
          <w:sz w:val="28"/>
          <w:szCs w:val="28"/>
          <w:shd w:val="clear" w:color="auto" w:fill="FFFFFF"/>
          <w:lang w:val="uk-UA"/>
        </w:rPr>
      </w:pPr>
      <w:r>
        <w:rPr>
          <w:rFonts w:ascii="Times New Roman" w:hAnsi="Times New Roman" w:cs="Times New Roman"/>
          <w:b/>
          <w:sz w:val="28"/>
          <w:szCs w:val="28"/>
          <w:lang w:val="uk-UA"/>
        </w:rPr>
        <w:lastRenderedPageBreak/>
        <w:t>2.5.</w:t>
      </w:r>
      <w:r w:rsidR="006E6D56" w:rsidRPr="006E6D56">
        <w:rPr>
          <w:rFonts w:ascii="Times New Roman" w:hAnsi="Times New Roman" w:cs="Times New Roman"/>
          <w:b/>
          <w:sz w:val="28"/>
          <w:szCs w:val="28"/>
          <w:lang w:val="uk-UA"/>
        </w:rPr>
        <w:t xml:space="preserve"> СТРОКИ ТА ПЛАТА ЗА ПРОВЕДЕННЯ ДЕРЖАВНОЇ РЕЄСТРАЦІЇ ПРАВА </w:t>
      </w:r>
      <w:r w:rsidR="003F6E07" w:rsidRPr="00650F85">
        <w:rPr>
          <w:rFonts w:ascii="Times New Roman" w:hAnsi="Times New Roman" w:cs="Times New Roman"/>
          <w:b/>
          <w:color w:val="000000"/>
          <w:sz w:val="28"/>
          <w:szCs w:val="28"/>
          <w:shd w:val="clear" w:color="auto" w:fill="FFFFFF"/>
          <w:lang w:val="uk-UA"/>
        </w:rPr>
        <w:t>КОРИСТУВАННЯ ЧУЖОЮ ЗЕМЕЛЬНОЮ ДІЛЯНКОЮ ДЛЯ СІЛЬСЬКОГОСПОДАРСЬКИХ ПОТРЕБ</w:t>
      </w:r>
    </w:p>
    <w:p w:rsidR="003F6E07" w:rsidRDefault="003F6E07" w:rsidP="00B33A38">
      <w:pPr>
        <w:pStyle w:val="a5"/>
        <w:spacing w:after="0" w:line="240" w:lineRule="auto"/>
        <w:ind w:left="0" w:firstLine="720"/>
        <w:jc w:val="center"/>
        <w:rPr>
          <w:rFonts w:ascii="Times New Roman" w:hAnsi="Times New Roman" w:cs="Times New Roman"/>
          <w:b/>
          <w:color w:val="000000"/>
          <w:sz w:val="28"/>
          <w:szCs w:val="28"/>
          <w:shd w:val="clear" w:color="auto" w:fill="FFFFFF"/>
          <w:lang w:val="uk-UA"/>
        </w:rPr>
      </w:pPr>
    </w:p>
    <w:p w:rsidR="003F6E07" w:rsidRDefault="003F6E07" w:rsidP="00B33A38">
      <w:pPr>
        <w:pStyle w:val="a5"/>
        <w:spacing w:after="0" w:line="240" w:lineRule="auto"/>
        <w:ind w:left="0" w:firstLine="720"/>
        <w:jc w:val="center"/>
        <w:rPr>
          <w:rFonts w:ascii="Times New Roman" w:hAnsi="Times New Roman" w:cs="Times New Roman"/>
          <w:b/>
          <w:sz w:val="28"/>
          <w:szCs w:val="28"/>
          <w:lang w:val="uk-UA"/>
        </w:rPr>
      </w:pPr>
    </w:p>
    <w:p w:rsidR="00757A54" w:rsidRPr="00B33A38" w:rsidRDefault="00757A54" w:rsidP="00B33A38">
      <w:pPr>
        <w:pStyle w:val="rvps2"/>
        <w:shd w:val="clear" w:color="auto" w:fill="FFFFFF"/>
        <w:spacing w:before="0" w:beforeAutospacing="0" w:after="0" w:afterAutospacing="0"/>
        <w:ind w:firstLine="709"/>
        <w:jc w:val="both"/>
        <w:rPr>
          <w:color w:val="000000"/>
          <w:sz w:val="28"/>
          <w:szCs w:val="28"/>
          <w:lang w:val="uk-UA"/>
        </w:rPr>
      </w:pPr>
      <w:r>
        <w:rPr>
          <w:sz w:val="28"/>
          <w:szCs w:val="28"/>
          <w:lang w:val="uk-UA"/>
        </w:rPr>
        <w:t xml:space="preserve">Відповідно до частини першої статті 19 </w:t>
      </w:r>
      <w:r w:rsidRPr="00757A54">
        <w:rPr>
          <w:sz w:val="28"/>
          <w:szCs w:val="28"/>
          <w:lang w:val="uk-UA"/>
        </w:rPr>
        <w:t>Закону</w:t>
      </w:r>
      <w:r>
        <w:rPr>
          <w:sz w:val="28"/>
          <w:szCs w:val="28"/>
          <w:lang w:val="uk-UA"/>
        </w:rPr>
        <w:t xml:space="preserve"> </w:t>
      </w:r>
      <w:r w:rsidRPr="00757A54">
        <w:rPr>
          <w:color w:val="000000"/>
          <w:sz w:val="28"/>
          <w:szCs w:val="28"/>
          <w:lang w:val="uk-UA"/>
        </w:rPr>
        <w:t xml:space="preserve">державна реєстрація </w:t>
      </w:r>
      <w:r w:rsidR="003F6E07" w:rsidRPr="003F6E07">
        <w:rPr>
          <w:color w:val="000000"/>
          <w:sz w:val="28"/>
          <w:szCs w:val="28"/>
          <w:lang w:val="uk-UA"/>
        </w:rPr>
        <w:t xml:space="preserve">права користування чужою земельною ділянкою для сільськогосподарських потреб </w:t>
      </w:r>
      <w:r w:rsidRPr="00757A54">
        <w:rPr>
          <w:color w:val="000000"/>
          <w:sz w:val="28"/>
          <w:szCs w:val="28"/>
          <w:lang w:val="uk-UA"/>
        </w:rPr>
        <w:t xml:space="preserve">проводиться </w:t>
      </w:r>
      <w:r w:rsidRPr="00757A54">
        <w:rPr>
          <w:b/>
          <w:color w:val="000000"/>
          <w:sz w:val="28"/>
          <w:szCs w:val="28"/>
          <w:lang w:val="uk-UA"/>
        </w:rPr>
        <w:t>у строк, що не перевищує п’яти робочих днів</w:t>
      </w:r>
      <w:r w:rsidRPr="00757A54">
        <w:rPr>
          <w:color w:val="000000"/>
          <w:sz w:val="28"/>
          <w:szCs w:val="28"/>
          <w:lang w:val="uk-UA"/>
        </w:rPr>
        <w:t xml:space="preserve"> з дня реєстрації відповідної заяви в Державному реєстрі прав.</w:t>
      </w:r>
      <w:bookmarkStart w:id="20" w:name="n218"/>
      <w:bookmarkStart w:id="21" w:name="n566"/>
      <w:bookmarkEnd w:id="20"/>
      <w:bookmarkEnd w:id="21"/>
    </w:p>
    <w:p w:rsidR="00757A54" w:rsidRPr="00B33A38" w:rsidRDefault="00757A54" w:rsidP="00B33A38">
      <w:pPr>
        <w:pStyle w:val="rvps2"/>
        <w:shd w:val="clear" w:color="auto" w:fill="FFFFFF"/>
        <w:spacing w:before="0" w:beforeAutospacing="0" w:after="0" w:afterAutospacing="0"/>
        <w:ind w:firstLine="708"/>
        <w:jc w:val="both"/>
        <w:rPr>
          <w:b/>
          <w:color w:val="000000"/>
          <w:sz w:val="28"/>
          <w:szCs w:val="28"/>
          <w:lang w:val="uk-UA"/>
        </w:rPr>
      </w:pPr>
      <w:r>
        <w:rPr>
          <w:sz w:val="28"/>
          <w:szCs w:val="28"/>
          <w:lang w:val="uk-UA"/>
        </w:rPr>
        <w:t xml:space="preserve">Згідно зі статтею 34 </w:t>
      </w:r>
      <w:r w:rsidRPr="00757A54">
        <w:rPr>
          <w:sz w:val="28"/>
          <w:szCs w:val="28"/>
          <w:lang w:val="uk-UA"/>
        </w:rPr>
        <w:t>Закону</w:t>
      </w:r>
      <w:r>
        <w:rPr>
          <w:sz w:val="28"/>
          <w:szCs w:val="28"/>
          <w:lang w:val="uk-UA"/>
        </w:rPr>
        <w:t xml:space="preserve"> </w:t>
      </w:r>
      <w:r w:rsidRPr="00757A54">
        <w:rPr>
          <w:color w:val="000000"/>
          <w:sz w:val="28"/>
          <w:szCs w:val="28"/>
          <w:lang w:val="uk-UA"/>
        </w:rPr>
        <w:t>з</w:t>
      </w:r>
      <w:r w:rsidRPr="00B33A38">
        <w:rPr>
          <w:color w:val="000000"/>
          <w:sz w:val="28"/>
          <w:szCs w:val="28"/>
          <w:lang w:val="uk-UA"/>
        </w:rPr>
        <w:t xml:space="preserve">а державну реєстрацію </w:t>
      </w:r>
      <w:r>
        <w:rPr>
          <w:color w:val="000000"/>
          <w:sz w:val="28"/>
          <w:szCs w:val="28"/>
          <w:lang w:val="uk-UA"/>
        </w:rPr>
        <w:t xml:space="preserve">права </w:t>
      </w:r>
      <w:r w:rsidR="003F6E07" w:rsidRPr="003F6E07">
        <w:rPr>
          <w:color w:val="000000"/>
          <w:sz w:val="28"/>
          <w:szCs w:val="28"/>
          <w:lang w:val="uk-UA"/>
        </w:rPr>
        <w:t>користування чужою земельною ділянкою для сільськогосподарських потреб</w:t>
      </w:r>
      <w:r w:rsidRPr="00B33A38">
        <w:rPr>
          <w:color w:val="000000"/>
          <w:sz w:val="28"/>
          <w:szCs w:val="28"/>
          <w:lang w:val="uk-UA"/>
        </w:rPr>
        <w:t xml:space="preserve"> справляється адміністративний збір у розмірі </w:t>
      </w:r>
      <w:r w:rsidRPr="00B33A38">
        <w:rPr>
          <w:b/>
          <w:color w:val="000000"/>
          <w:sz w:val="28"/>
          <w:szCs w:val="28"/>
          <w:lang w:val="uk-UA"/>
        </w:rPr>
        <w:t>0,05 прожиткового мінімуму</w:t>
      </w:r>
      <w:r w:rsidRPr="00B33A38">
        <w:rPr>
          <w:color w:val="000000"/>
          <w:sz w:val="28"/>
          <w:szCs w:val="28"/>
          <w:lang w:val="uk-UA"/>
        </w:rPr>
        <w:t xml:space="preserve"> </w:t>
      </w:r>
      <w:r w:rsidRPr="00B33A38">
        <w:rPr>
          <w:b/>
          <w:color w:val="000000"/>
          <w:sz w:val="28"/>
          <w:szCs w:val="28"/>
          <w:lang w:val="uk-UA"/>
        </w:rPr>
        <w:t>для працездатних осіб.</w:t>
      </w:r>
    </w:p>
    <w:p w:rsidR="00757A54" w:rsidRPr="00757A54" w:rsidRDefault="00757A54" w:rsidP="00B33A38">
      <w:pPr>
        <w:pStyle w:val="rvps2"/>
        <w:shd w:val="clear" w:color="auto" w:fill="FFFFFF"/>
        <w:spacing w:before="0" w:beforeAutospacing="0" w:after="0" w:afterAutospacing="0"/>
        <w:ind w:firstLine="708"/>
        <w:jc w:val="both"/>
        <w:rPr>
          <w:color w:val="000000"/>
          <w:sz w:val="28"/>
          <w:szCs w:val="28"/>
        </w:rPr>
      </w:pPr>
      <w:bookmarkStart w:id="22" w:name="n364"/>
      <w:bookmarkEnd w:id="22"/>
      <w:r w:rsidRPr="00757A54">
        <w:rPr>
          <w:color w:val="000000"/>
          <w:sz w:val="28"/>
          <w:szCs w:val="28"/>
        </w:rPr>
        <w:t xml:space="preserve">За державну реєстрацію </w:t>
      </w:r>
      <w:r w:rsidR="003F6E07" w:rsidRPr="00650F85">
        <w:rPr>
          <w:color w:val="000000"/>
          <w:sz w:val="28"/>
          <w:szCs w:val="28"/>
        </w:rPr>
        <w:t>права користування чужою земельною ділянкою для сільськогосподарських потреб</w:t>
      </w:r>
      <w:r w:rsidRPr="00757A54">
        <w:rPr>
          <w:color w:val="000000"/>
          <w:sz w:val="28"/>
          <w:szCs w:val="28"/>
        </w:rPr>
        <w:t>, проведену у строки менші, ніж передбачені статтею 19 цього Закону, справляється адміністративний збір у такому розмірі:</w:t>
      </w:r>
    </w:p>
    <w:p w:rsidR="00757A54" w:rsidRPr="00757A54" w:rsidRDefault="00757A54" w:rsidP="00B33A38">
      <w:pPr>
        <w:pStyle w:val="rvps2"/>
        <w:shd w:val="clear" w:color="auto" w:fill="FFFFFF"/>
        <w:spacing w:before="0" w:beforeAutospacing="0" w:after="0" w:afterAutospacing="0"/>
        <w:ind w:firstLine="709"/>
        <w:jc w:val="both"/>
        <w:rPr>
          <w:color w:val="000000"/>
          <w:sz w:val="28"/>
          <w:szCs w:val="28"/>
        </w:rPr>
      </w:pPr>
      <w:r w:rsidRPr="00757A54">
        <w:rPr>
          <w:color w:val="000000"/>
          <w:sz w:val="28"/>
          <w:szCs w:val="28"/>
        </w:rPr>
        <w:t>0,5 прожиткового мінімуму для працездатних осіб - у строк два робочі дні;</w:t>
      </w:r>
    </w:p>
    <w:p w:rsidR="00757A54" w:rsidRPr="00757A54" w:rsidRDefault="00757A54" w:rsidP="00B33A38">
      <w:pPr>
        <w:pStyle w:val="rvps2"/>
        <w:shd w:val="clear" w:color="auto" w:fill="FFFFFF"/>
        <w:spacing w:before="0" w:beforeAutospacing="0" w:after="0" w:afterAutospacing="0"/>
        <w:ind w:firstLine="709"/>
        <w:jc w:val="both"/>
        <w:rPr>
          <w:color w:val="000000"/>
          <w:sz w:val="28"/>
          <w:szCs w:val="28"/>
        </w:rPr>
      </w:pPr>
      <w:r w:rsidRPr="00757A54">
        <w:rPr>
          <w:color w:val="000000"/>
          <w:sz w:val="28"/>
          <w:szCs w:val="28"/>
        </w:rPr>
        <w:t>1 прожитковий мінімум для працездатних осіб - у строк один робочий день;</w:t>
      </w:r>
    </w:p>
    <w:p w:rsidR="005C0FBC" w:rsidRPr="005C0FBC" w:rsidRDefault="00757A54" w:rsidP="00C45431">
      <w:pPr>
        <w:pStyle w:val="rvps2"/>
        <w:shd w:val="clear" w:color="auto" w:fill="FFFFFF"/>
        <w:spacing w:before="0" w:beforeAutospacing="0" w:after="240" w:afterAutospacing="0"/>
        <w:ind w:firstLine="709"/>
        <w:jc w:val="both"/>
        <w:rPr>
          <w:color w:val="000000"/>
          <w:sz w:val="28"/>
          <w:szCs w:val="28"/>
          <w:lang w:val="uk-UA"/>
        </w:rPr>
      </w:pPr>
      <w:r w:rsidRPr="00757A54">
        <w:rPr>
          <w:color w:val="000000"/>
          <w:sz w:val="28"/>
          <w:szCs w:val="28"/>
        </w:rPr>
        <w:t>2,5 прожиткового мінімуму для працездатних осіб - у строк 2 години.</w:t>
      </w:r>
    </w:p>
    <w:p w:rsidR="00A91B40" w:rsidRDefault="00A91B40" w:rsidP="00B33A38">
      <w:pPr>
        <w:spacing w:after="0" w:line="240" w:lineRule="auto"/>
        <w:jc w:val="both"/>
        <w:rPr>
          <w:rFonts w:ascii="Times New Roman" w:hAnsi="Times New Roman" w:cs="Times New Roman"/>
          <w:sz w:val="28"/>
          <w:szCs w:val="28"/>
          <w:lang w:val="uk-UA"/>
        </w:rPr>
      </w:pPr>
      <w:bookmarkStart w:id="23" w:name="n368"/>
      <w:bookmarkStart w:id="24" w:name="n645"/>
      <w:bookmarkEnd w:id="23"/>
      <w:bookmarkEnd w:id="24"/>
    </w:p>
    <w:p w:rsidR="00C45431" w:rsidRPr="00B33A38" w:rsidRDefault="00C45431" w:rsidP="00C45431">
      <w:pPr>
        <w:pStyle w:val="rvps2"/>
        <w:shd w:val="clear" w:color="auto" w:fill="FFFFFF"/>
        <w:spacing w:before="0" w:beforeAutospacing="0" w:after="0" w:afterAutospacing="0"/>
        <w:ind w:firstLine="708"/>
        <w:jc w:val="both"/>
        <w:rPr>
          <w:color w:val="000000"/>
          <w:sz w:val="28"/>
          <w:szCs w:val="28"/>
          <w:lang w:val="uk-UA"/>
        </w:rPr>
      </w:pPr>
      <w:r>
        <w:rPr>
          <w:color w:val="000000"/>
          <w:sz w:val="28"/>
          <w:szCs w:val="28"/>
          <w:lang w:val="uk-UA"/>
        </w:rPr>
        <w:t xml:space="preserve">Перелік підстав та осіб, що звільняються від сплати </w:t>
      </w:r>
      <w:r w:rsidRPr="00B33A38">
        <w:rPr>
          <w:color w:val="000000"/>
          <w:sz w:val="28"/>
          <w:szCs w:val="28"/>
          <w:lang w:val="uk-UA"/>
        </w:rPr>
        <w:t>адміністративного збору під час проведення державної реєстрації речових прав</w:t>
      </w:r>
      <w:r>
        <w:rPr>
          <w:color w:val="000000"/>
          <w:sz w:val="28"/>
          <w:szCs w:val="28"/>
          <w:lang w:val="uk-UA"/>
        </w:rPr>
        <w:t xml:space="preserve">, у тому числі </w:t>
      </w:r>
      <w:r w:rsidRPr="003F6E07">
        <w:rPr>
          <w:color w:val="000000"/>
          <w:sz w:val="28"/>
          <w:szCs w:val="28"/>
          <w:lang w:val="uk-UA"/>
        </w:rPr>
        <w:t xml:space="preserve">права користування чужою земельною ділянкою для сільськогосподарських потреб </w:t>
      </w:r>
      <w:r>
        <w:rPr>
          <w:color w:val="000000"/>
          <w:sz w:val="28"/>
          <w:szCs w:val="28"/>
          <w:lang w:val="uk-UA"/>
        </w:rPr>
        <w:t xml:space="preserve">передбачено частиною восьмою статті 34 </w:t>
      </w:r>
      <w:r w:rsidRPr="00757A54">
        <w:rPr>
          <w:sz w:val="28"/>
          <w:szCs w:val="28"/>
          <w:lang w:val="uk-UA"/>
        </w:rPr>
        <w:t>Закону</w:t>
      </w:r>
      <w:r>
        <w:rPr>
          <w:color w:val="000000"/>
          <w:sz w:val="28"/>
          <w:szCs w:val="28"/>
          <w:lang w:val="uk-UA"/>
        </w:rPr>
        <w:t>.</w:t>
      </w:r>
    </w:p>
    <w:p w:rsidR="003F6E07" w:rsidRDefault="003F6E07" w:rsidP="00B33A38">
      <w:pPr>
        <w:spacing w:after="0" w:line="240" w:lineRule="auto"/>
        <w:jc w:val="both"/>
        <w:rPr>
          <w:rFonts w:ascii="Times New Roman" w:hAnsi="Times New Roman" w:cs="Times New Roman"/>
          <w:sz w:val="28"/>
          <w:szCs w:val="28"/>
          <w:lang w:val="uk-UA"/>
        </w:rPr>
      </w:pPr>
    </w:p>
    <w:p w:rsidR="00486EA5" w:rsidRPr="00B33A38" w:rsidRDefault="00486EA5" w:rsidP="00486EA5">
      <w:pPr>
        <w:pStyle w:val="rvps2"/>
        <w:shd w:val="clear" w:color="auto" w:fill="FFFFFF"/>
        <w:spacing w:before="0" w:beforeAutospacing="0" w:after="0" w:afterAutospacing="0"/>
        <w:ind w:firstLine="708"/>
        <w:jc w:val="both"/>
        <w:rPr>
          <w:color w:val="000000"/>
          <w:sz w:val="28"/>
          <w:szCs w:val="28"/>
          <w:lang w:val="uk-UA"/>
        </w:rPr>
      </w:pPr>
      <w:r w:rsidRPr="00A91B40">
        <w:rPr>
          <w:color w:val="000000"/>
          <w:sz w:val="28"/>
          <w:szCs w:val="28"/>
        </w:rPr>
        <w:t xml:space="preserve">У разі якщо державна реєстрація </w:t>
      </w:r>
      <w:r w:rsidRPr="00650F85">
        <w:rPr>
          <w:color w:val="000000"/>
          <w:sz w:val="28"/>
          <w:szCs w:val="28"/>
        </w:rPr>
        <w:t>права користування чужою земельною ділянкою для сільськогосподарських потреб</w:t>
      </w:r>
      <w:r w:rsidRPr="00A83055">
        <w:rPr>
          <w:color w:val="000000"/>
          <w:sz w:val="28"/>
          <w:szCs w:val="28"/>
        </w:rPr>
        <w:t xml:space="preserve"> </w:t>
      </w:r>
      <w:r w:rsidRPr="00A91B40">
        <w:rPr>
          <w:color w:val="000000"/>
          <w:sz w:val="28"/>
          <w:szCs w:val="28"/>
        </w:rPr>
        <w:t xml:space="preserve">проводиться у строки менші, ніж передбачені статтею 19 цього Закону, особи, визначені </w:t>
      </w:r>
      <w:r>
        <w:rPr>
          <w:color w:val="000000"/>
          <w:sz w:val="28"/>
          <w:szCs w:val="28"/>
          <w:lang w:val="uk-UA"/>
        </w:rPr>
        <w:t xml:space="preserve">частиною 8 статті 34 </w:t>
      </w:r>
      <w:r w:rsidRPr="00757A54">
        <w:rPr>
          <w:sz w:val="28"/>
          <w:szCs w:val="28"/>
          <w:lang w:val="uk-UA"/>
        </w:rPr>
        <w:t>Закону</w:t>
      </w:r>
      <w:r>
        <w:rPr>
          <w:sz w:val="28"/>
          <w:szCs w:val="28"/>
          <w:lang w:val="uk-UA"/>
        </w:rPr>
        <w:t xml:space="preserve"> України «Про державну реєстрацію речових прав на нерухоме майно та їх обтяжень»</w:t>
      </w:r>
      <w:r w:rsidRPr="00A91B40">
        <w:rPr>
          <w:color w:val="000000"/>
          <w:sz w:val="28"/>
          <w:szCs w:val="28"/>
        </w:rPr>
        <w:t>, не звільняються від сплати адміністративного збору.</w:t>
      </w:r>
    </w:p>
    <w:p w:rsidR="003F6E07" w:rsidRDefault="003F6E07" w:rsidP="00B33A38">
      <w:pPr>
        <w:spacing w:after="0" w:line="240" w:lineRule="auto"/>
        <w:jc w:val="both"/>
        <w:rPr>
          <w:rFonts w:ascii="Times New Roman" w:hAnsi="Times New Roman" w:cs="Times New Roman"/>
          <w:sz w:val="28"/>
          <w:szCs w:val="28"/>
          <w:lang w:val="uk-UA"/>
        </w:rPr>
      </w:pPr>
    </w:p>
    <w:p w:rsidR="003F6E07" w:rsidRDefault="003F6E07" w:rsidP="00B33A38">
      <w:pPr>
        <w:spacing w:after="0" w:line="240" w:lineRule="auto"/>
        <w:jc w:val="both"/>
        <w:rPr>
          <w:rFonts w:ascii="Times New Roman" w:hAnsi="Times New Roman" w:cs="Times New Roman"/>
          <w:sz w:val="28"/>
          <w:szCs w:val="28"/>
          <w:lang w:val="uk-UA"/>
        </w:rPr>
      </w:pPr>
    </w:p>
    <w:p w:rsidR="003F6E07" w:rsidRDefault="003F6E07" w:rsidP="00B33A38">
      <w:pPr>
        <w:spacing w:after="0" w:line="240" w:lineRule="auto"/>
        <w:jc w:val="both"/>
        <w:rPr>
          <w:rFonts w:ascii="Times New Roman" w:hAnsi="Times New Roman" w:cs="Times New Roman"/>
          <w:sz w:val="28"/>
          <w:szCs w:val="28"/>
          <w:lang w:val="uk-UA"/>
        </w:rPr>
      </w:pPr>
    </w:p>
    <w:p w:rsidR="003F6E07" w:rsidRDefault="003F6E07" w:rsidP="00B33A38">
      <w:pPr>
        <w:spacing w:after="0" w:line="240" w:lineRule="auto"/>
        <w:jc w:val="both"/>
        <w:rPr>
          <w:rFonts w:ascii="Times New Roman" w:hAnsi="Times New Roman" w:cs="Times New Roman"/>
          <w:sz w:val="28"/>
          <w:szCs w:val="28"/>
          <w:lang w:val="uk-UA"/>
        </w:rPr>
      </w:pPr>
    </w:p>
    <w:p w:rsidR="003F6E07" w:rsidRDefault="003F6E07" w:rsidP="00B33A38">
      <w:pPr>
        <w:spacing w:after="0" w:line="240" w:lineRule="auto"/>
        <w:jc w:val="both"/>
        <w:rPr>
          <w:rFonts w:ascii="Times New Roman" w:hAnsi="Times New Roman" w:cs="Times New Roman"/>
          <w:sz w:val="28"/>
          <w:szCs w:val="28"/>
          <w:lang w:val="uk-UA"/>
        </w:rPr>
      </w:pPr>
    </w:p>
    <w:p w:rsidR="003F6E07" w:rsidRDefault="003F6E07" w:rsidP="00B33A38">
      <w:pPr>
        <w:spacing w:after="0" w:line="240" w:lineRule="auto"/>
        <w:jc w:val="both"/>
        <w:rPr>
          <w:rFonts w:ascii="Times New Roman" w:hAnsi="Times New Roman" w:cs="Times New Roman"/>
          <w:sz w:val="28"/>
          <w:szCs w:val="28"/>
          <w:lang w:val="uk-UA"/>
        </w:rPr>
      </w:pPr>
    </w:p>
    <w:p w:rsidR="003F6E07" w:rsidRDefault="003F6E07" w:rsidP="00B33A38">
      <w:pPr>
        <w:spacing w:after="0" w:line="240" w:lineRule="auto"/>
        <w:jc w:val="both"/>
        <w:rPr>
          <w:rFonts w:ascii="Times New Roman" w:hAnsi="Times New Roman" w:cs="Times New Roman"/>
          <w:sz w:val="28"/>
          <w:szCs w:val="28"/>
          <w:lang w:val="uk-UA"/>
        </w:rPr>
      </w:pPr>
    </w:p>
    <w:p w:rsidR="003F6E07" w:rsidRDefault="003F6E07" w:rsidP="00B33A38">
      <w:pPr>
        <w:spacing w:after="0" w:line="240" w:lineRule="auto"/>
        <w:jc w:val="both"/>
        <w:rPr>
          <w:rFonts w:ascii="Times New Roman" w:hAnsi="Times New Roman" w:cs="Times New Roman"/>
          <w:sz w:val="28"/>
          <w:szCs w:val="28"/>
          <w:lang w:val="uk-UA"/>
        </w:rPr>
      </w:pPr>
    </w:p>
    <w:p w:rsidR="003F6E07" w:rsidRDefault="003F6E07" w:rsidP="00B33A38">
      <w:pPr>
        <w:spacing w:after="0" w:line="240" w:lineRule="auto"/>
        <w:jc w:val="both"/>
        <w:rPr>
          <w:rFonts w:ascii="Times New Roman" w:hAnsi="Times New Roman" w:cs="Times New Roman"/>
          <w:sz w:val="28"/>
          <w:szCs w:val="28"/>
          <w:lang w:val="uk-UA"/>
        </w:rPr>
      </w:pPr>
    </w:p>
    <w:p w:rsidR="003F6E07" w:rsidRDefault="003F6E07" w:rsidP="00B33A38">
      <w:pPr>
        <w:spacing w:after="0" w:line="240" w:lineRule="auto"/>
        <w:jc w:val="both"/>
        <w:rPr>
          <w:rFonts w:ascii="Times New Roman" w:hAnsi="Times New Roman" w:cs="Times New Roman"/>
          <w:sz w:val="28"/>
          <w:szCs w:val="28"/>
          <w:lang w:val="uk-UA"/>
        </w:rPr>
      </w:pPr>
    </w:p>
    <w:p w:rsidR="003F6E07" w:rsidRDefault="003F6E07" w:rsidP="00B33A38">
      <w:pPr>
        <w:spacing w:after="0" w:line="240" w:lineRule="auto"/>
        <w:jc w:val="both"/>
        <w:rPr>
          <w:rFonts w:ascii="Times New Roman" w:hAnsi="Times New Roman" w:cs="Times New Roman"/>
          <w:sz w:val="28"/>
          <w:szCs w:val="28"/>
          <w:lang w:val="uk-UA"/>
        </w:rPr>
      </w:pPr>
    </w:p>
    <w:p w:rsidR="00754935" w:rsidRDefault="00754935" w:rsidP="00B33A38">
      <w:pPr>
        <w:spacing w:after="0" w:line="240" w:lineRule="auto"/>
        <w:jc w:val="both"/>
        <w:rPr>
          <w:rFonts w:ascii="Times New Roman" w:hAnsi="Times New Roman" w:cs="Times New Roman"/>
          <w:sz w:val="28"/>
          <w:szCs w:val="28"/>
          <w:lang w:val="uk-UA"/>
        </w:rPr>
      </w:pPr>
    </w:p>
    <w:p w:rsidR="003F6E07" w:rsidRPr="003F6E07" w:rsidRDefault="003F6E07" w:rsidP="003F6E07">
      <w:pPr>
        <w:pStyle w:val="a5"/>
        <w:numPr>
          <w:ilvl w:val="0"/>
          <w:numId w:val="10"/>
        </w:numPr>
        <w:spacing w:after="0" w:line="240" w:lineRule="auto"/>
        <w:jc w:val="center"/>
        <w:rPr>
          <w:rFonts w:ascii="Times New Roman" w:hAnsi="Times New Roman" w:cs="Times New Roman"/>
          <w:b/>
          <w:sz w:val="28"/>
          <w:szCs w:val="28"/>
          <w:lang w:val="uk-UA"/>
        </w:rPr>
      </w:pPr>
      <w:r w:rsidRPr="003F6E07">
        <w:rPr>
          <w:rFonts w:ascii="Times New Roman" w:hAnsi="Times New Roman" w:cs="Times New Roman"/>
          <w:b/>
          <w:bCs/>
          <w:sz w:val="28"/>
          <w:szCs w:val="28"/>
          <w:shd w:val="clear" w:color="auto" w:fill="FFFFFF"/>
          <w:lang w:val="uk-UA"/>
        </w:rPr>
        <w:lastRenderedPageBreak/>
        <w:t xml:space="preserve">ТЕХНІЧНІ ДІЇ КОРИСТУВАЧА ДЕРЖАВНОГО РЕЄСТРУ РЕЧОВИХ ПРАВ НА НЕРУХОМЕ МАЙНО ПІД ЧАС ДЕРЖАВНОЇ РЕЄСТРАЦІЇ </w:t>
      </w:r>
      <w:r w:rsidRPr="003F6E07">
        <w:rPr>
          <w:rFonts w:ascii="Times New Roman" w:hAnsi="Times New Roman" w:cs="Times New Roman"/>
          <w:b/>
          <w:color w:val="000000"/>
          <w:sz w:val="28"/>
          <w:szCs w:val="28"/>
          <w:shd w:val="clear" w:color="auto" w:fill="FFFFFF"/>
        </w:rPr>
        <w:t>ПРАВА КОРИСТУВАННЯ ЧУЖОЮ ЗЕМЕЛЬНОЮ ДІЛЯНКОЮ ДЛЯ СІЛЬСЬКОГОСПОДАРСЬКИХ ПОТРЕ</w:t>
      </w:r>
      <w:r w:rsidRPr="003F6E07">
        <w:rPr>
          <w:rFonts w:ascii="Times New Roman" w:hAnsi="Times New Roman" w:cs="Times New Roman"/>
          <w:b/>
          <w:color w:val="000000"/>
          <w:sz w:val="28"/>
          <w:szCs w:val="28"/>
          <w:shd w:val="clear" w:color="auto" w:fill="FFFFFF"/>
          <w:lang w:val="uk-UA"/>
        </w:rPr>
        <w:t>Б</w:t>
      </w:r>
    </w:p>
    <w:p w:rsidR="003F6E07" w:rsidRDefault="003F6E07" w:rsidP="00B33A38">
      <w:pPr>
        <w:spacing w:after="0" w:line="240" w:lineRule="auto"/>
        <w:jc w:val="both"/>
        <w:rPr>
          <w:rFonts w:ascii="Times New Roman" w:hAnsi="Times New Roman" w:cs="Times New Roman"/>
          <w:sz w:val="28"/>
          <w:szCs w:val="28"/>
          <w:lang w:val="uk-UA"/>
        </w:rPr>
      </w:pPr>
    </w:p>
    <w:p w:rsidR="003F6E07" w:rsidRDefault="003F6E07" w:rsidP="00B33A38">
      <w:pPr>
        <w:spacing w:after="0" w:line="240" w:lineRule="auto"/>
        <w:jc w:val="both"/>
        <w:rPr>
          <w:rFonts w:ascii="Times New Roman" w:hAnsi="Times New Roman" w:cs="Times New Roman"/>
          <w:sz w:val="28"/>
          <w:szCs w:val="28"/>
          <w:lang w:val="uk-UA"/>
        </w:rPr>
      </w:pPr>
    </w:p>
    <w:p w:rsidR="003F6E07" w:rsidRDefault="003F6E07" w:rsidP="00B33A38">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6070854" cy="2338085"/>
            <wp:effectExtent l="19050" t="0" r="6096" b="0"/>
            <wp:docPr id="1" name="Рисунок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3"/>
                    <a:srcRect r="747" b="24350"/>
                    <a:stretch>
                      <a:fillRect/>
                    </a:stretch>
                  </pic:blipFill>
                  <pic:spPr>
                    <a:xfrm>
                      <a:off x="0" y="0"/>
                      <a:ext cx="6070854" cy="2338085"/>
                    </a:xfrm>
                    <a:prstGeom prst="rect">
                      <a:avLst/>
                    </a:prstGeom>
                  </pic:spPr>
                </pic:pic>
              </a:graphicData>
            </a:graphic>
          </wp:inline>
        </w:drawing>
      </w:r>
    </w:p>
    <w:p w:rsidR="00D632CF" w:rsidRDefault="00D632CF" w:rsidP="00B33A38">
      <w:pPr>
        <w:spacing w:after="0" w:line="240" w:lineRule="auto"/>
        <w:jc w:val="both"/>
        <w:rPr>
          <w:rFonts w:ascii="Times New Roman" w:hAnsi="Times New Roman" w:cs="Times New Roman"/>
          <w:sz w:val="28"/>
          <w:szCs w:val="28"/>
          <w:lang w:val="uk-UA"/>
        </w:rPr>
      </w:pPr>
    </w:p>
    <w:p w:rsidR="00D632CF" w:rsidRDefault="00D632CF" w:rsidP="00B33A38">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6120130" cy="3526790"/>
            <wp:effectExtent l="19050" t="0" r="0" b="0"/>
            <wp:docPr id="2" name="Рисунок 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4"/>
                    <a:stretch>
                      <a:fillRect/>
                    </a:stretch>
                  </pic:blipFill>
                  <pic:spPr>
                    <a:xfrm>
                      <a:off x="0" y="0"/>
                      <a:ext cx="6120130" cy="3526790"/>
                    </a:xfrm>
                    <a:prstGeom prst="rect">
                      <a:avLst/>
                    </a:prstGeom>
                  </pic:spPr>
                </pic:pic>
              </a:graphicData>
            </a:graphic>
          </wp:inline>
        </w:drawing>
      </w:r>
    </w:p>
    <w:p w:rsidR="00D632CF" w:rsidRDefault="00D632CF" w:rsidP="00B33A38">
      <w:pPr>
        <w:spacing w:after="0" w:line="240" w:lineRule="auto"/>
        <w:jc w:val="both"/>
        <w:rPr>
          <w:rFonts w:ascii="Times New Roman" w:hAnsi="Times New Roman" w:cs="Times New Roman"/>
          <w:sz w:val="28"/>
          <w:szCs w:val="28"/>
          <w:lang w:val="uk-UA"/>
        </w:rPr>
      </w:pPr>
    </w:p>
    <w:p w:rsidR="00D632CF" w:rsidRDefault="00D632CF" w:rsidP="00D632CF">
      <w:pPr>
        <w:spacing w:after="0" w:line="240" w:lineRule="auto"/>
        <w:ind w:left="-142"/>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6519546" cy="1479378"/>
            <wp:effectExtent l="19050" t="0" r="0" b="0"/>
            <wp:docPr id="9" name="Рисунок 8" desc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15"/>
                    <a:stretch>
                      <a:fillRect/>
                    </a:stretch>
                  </pic:blipFill>
                  <pic:spPr>
                    <a:xfrm>
                      <a:off x="0" y="0"/>
                      <a:ext cx="6523336" cy="1480238"/>
                    </a:xfrm>
                    <a:prstGeom prst="rect">
                      <a:avLst/>
                    </a:prstGeom>
                  </pic:spPr>
                </pic:pic>
              </a:graphicData>
            </a:graphic>
          </wp:inline>
        </w:drawing>
      </w:r>
    </w:p>
    <w:p w:rsidR="00D632CF" w:rsidRDefault="00D632CF" w:rsidP="00B33A38">
      <w:pPr>
        <w:spacing w:after="0" w:line="240" w:lineRule="auto"/>
        <w:jc w:val="both"/>
        <w:rPr>
          <w:rFonts w:ascii="Times New Roman" w:hAnsi="Times New Roman" w:cs="Times New Roman"/>
          <w:noProof/>
          <w:sz w:val="28"/>
          <w:szCs w:val="28"/>
          <w:lang w:val="uk-UA" w:eastAsia="ru-RU"/>
        </w:rPr>
      </w:pPr>
    </w:p>
    <w:p w:rsidR="00D632CF" w:rsidRPr="00D632CF" w:rsidRDefault="00D632CF" w:rsidP="00D632CF">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6217158" cy="3830879"/>
            <wp:effectExtent l="19050" t="0" r="0" b="0"/>
            <wp:docPr id="10" name="Рисунок 9"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16"/>
                    <a:srcRect l="2062" r="1429" b="3611"/>
                    <a:stretch>
                      <a:fillRect/>
                    </a:stretch>
                  </pic:blipFill>
                  <pic:spPr>
                    <a:xfrm>
                      <a:off x="0" y="0"/>
                      <a:ext cx="6217900" cy="3831336"/>
                    </a:xfrm>
                    <a:prstGeom prst="rect">
                      <a:avLst/>
                    </a:prstGeom>
                  </pic:spPr>
                </pic:pic>
              </a:graphicData>
            </a:graphic>
          </wp:inline>
        </w:drawing>
      </w:r>
    </w:p>
    <w:p w:rsidR="00D632CF" w:rsidRDefault="00D632CF" w:rsidP="00D632CF">
      <w:pPr>
        <w:spacing w:after="0" w:line="240" w:lineRule="auto"/>
        <w:jc w:val="both"/>
        <w:rPr>
          <w:rFonts w:ascii="Times New Roman" w:hAnsi="Times New Roman" w:cs="Times New Roman"/>
          <w:noProof/>
          <w:sz w:val="28"/>
          <w:szCs w:val="28"/>
          <w:lang w:val="uk-UA" w:eastAsia="ru-RU"/>
        </w:rPr>
      </w:pPr>
      <w:r>
        <w:rPr>
          <w:rFonts w:ascii="Times New Roman" w:hAnsi="Times New Roman" w:cs="Times New Roman"/>
          <w:noProof/>
          <w:sz w:val="28"/>
          <w:szCs w:val="28"/>
          <w:lang w:eastAsia="ru-RU"/>
        </w:rPr>
        <w:drawing>
          <wp:inline distT="0" distB="0" distL="0" distR="0">
            <wp:extent cx="6217158" cy="3758162"/>
            <wp:effectExtent l="19050" t="0" r="0" b="0"/>
            <wp:docPr id="12" name="Рисунок 10" desc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a:blip r:embed="rId17"/>
                    <a:stretch>
                      <a:fillRect/>
                    </a:stretch>
                  </pic:blipFill>
                  <pic:spPr>
                    <a:xfrm>
                      <a:off x="0" y="0"/>
                      <a:ext cx="6226135" cy="3763588"/>
                    </a:xfrm>
                    <a:prstGeom prst="rect">
                      <a:avLst/>
                    </a:prstGeom>
                  </pic:spPr>
                </pic:pic>
              </a:graphicData>
            </a:graphic>
          </wp:inline>
        </w:drawing>
      </w:r>
    </w:p>
    <w:p w:rsidR="00D632CF" w:rsidRPr="00D632CF" w:rsidRDefault="00D632CF" w:rsidP="00B33A38">
      <w:pPr>
        <w:spacing w:after="0" w:line="240" w:lineRule="auto"/>
        <w:jc w:val="both"/>
        <w:rPr>
          <w:rFonts w:ascii="Times New Roman" w:hAnsi="Times New Roman" w:cs="Times New Roman"/>
          <w:sz w:val="28"/>
          <w:szCs w:val="28"/>
          <w:lang w:val="uk-UA"/>
        </w:rPr>
      </w:pPr>
    </w:p>
    <w:p w:rsidR="00D632CF" w:rsidRDefault="00D632CF" w:rsidP="00B33A38">
      <w:pPr>
        <w:spacing w:after="0" w:line="240" w:lineRule="auto"/>
        <w:jc w:val="both"/>
        <w:rPr>
          <w:rFonts w:ascii="Times New Roman" w:hAnsi="Times New Roman" w:cs="Times New Roman"/>
          <w:sz w:val="28"/>
          <w:szCs w:val="28"/>
          <w:lang w:val="uk-UA"/>
        </w:rPr>
      </w:pPr>
    </w:p>
    <w:p w:rsidR="00D632CF" w:rsidRDefault="00D632CF" w:rsidP="00B33A38">
      <w:pPr>
        <w:spacing w:after="0" w:line="240" w:lineRule="auto"/>
        <w:jc w:val="both"/>
        <w:rPr>
          <w:rFonts w:ascii="Times New Roman" w:hAnsi="Times New Roman" w:cs="Times New Roman"/>
          <w:noProof/>
          <w:sz w:val="28"/>
          <w:szCs w:val="28"/>
          <w:lang w:val="uk-UA" w:eastAsia="ru-RU"/>
        </w:rPr>
      </w:pPr>
    </w:p>
    <w:p w:rsidR="00D632CF" w:rsidRDefault="00D632CF" w:rsidP="00B33A38">
      <w:pPr>
        <w:spacing w:after="0" w:line="240" w:lineRule="auto"/>
        <w:jc w:val="both"/>
        <w:rPr>
          <w:rFonts w:ascii="Times New Roman" w:hAnsi="Times New Roman" w:cs="Times New Roman"/>
          <w:noProof/>
          <w:sz w:val="28"/>
          <w:szCs w:val="28"/>
          <w:lang w:val="uk-UA" w:eastAsia="ru-RU"/>
        </w:rPr>
      </w:pPr>
    </w:p>
    <w:p w:rsidR="00D632CF" w:rsidRDefault="00D632CF" w:rsidP="00B33A38">
      <w:pPr>
        <w:spacing w:after="0" w:line="240" w:lineRule="auto"/>
        <w:jc w:val="both"/>
        <w:rPr>
          <w:rFonts w:ascii="Times New Roman" w:hAnsi="Times New Roman" w:cs="Times New Roman"/>
          <w:noProof/>
          <w:sz w:val="28"/>
          <w:szCs w:val="28"/>
          <w:lang w:val="uk-UA" w:eastAsia="ru-RU"/>
        </w:rPr>
      </w:pPr>
    </w:p>
    <w:p w:rsidR="00D632CF" w:rsidRDefault="00D632CF" w:rsidP="00B33A38">
      <w:pPr>
        <w:spacing w:after="0" w:line="240" w:lineRule="auto"/>
        <w:jc w:val="both"/>
        <w:rPr>
          <w:rFonts w:ascii="Times New Roman" w:hAnsi="Times New Roman" w:cs="Times New Roman"/>
          <w:noProof/>
          <w:sz w:val="28"/>
          <w:szCs w:val="28"/>
          <w:lang w:val="uk-UA" w:eastAsia="ru-RU"/>
        </w:rPr>
      </w:pPr>
    </w:p>
    <w:p w:rsidR="003F6E07" w:rsidRDefault="00D632CF" w:rsidP="00B33A38">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extent cx="6116574" cy="4985527"/>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b="2114"/>
                    <a:stretch>
                      <a:fillRect/>
                    </a:stretch>
                  </pic:blipFill>
                  <pic:spPr bwMode="auto">
                    <a:xfrm>
                      <a:off x="0" y="0"/>
                      <a:ext cx="6116574" cy="4985527"/>
                    </a:xfrm>
                    <a:prstGeom prst="rect">
                      <a:avLst/>
                    </a:prstGeom>
                    <a:noFill/>
                    <a:ln w="9525">
                      <a:noFill/>
                      <a:miter lim="800000"/>
                      <a:headEnd/>
                      <a:tailEnd/>
                    </a:ln>
                  </pic:spPr>
                </pic:pic>
              </a:graphicData>
            </a:graphic>
          </wp:inline>
        </w:drawing>
      </w:r>
    </w:p>
    <w:p w:rsidR="00D632CF" w:rsidRDefault="00D632CF" w:rsidP="00B33A38">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6089904" cy="3191256"/>
            <wp:effectExtent l="19050" t="0" r="0" b="0"/>
            <wp:docPr id="8" name="Рисунок 7"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19"/>
                    <a:srcRect l="1170" t="3591" r="-748"/>
                    <a:stretch>
                      <a:fillRect/>
                    </a:stretch>
                  </pic:blipFill>
                  <pic:spPr>
                    <a:xfrm>
                      <a:off x="0" y="0"/>
                      <a:ext cx="6089904" cy="3191256"/>
                    </a:xfrm>
                    <a:prstGeom prst="rect">
                      <a:avLst/>
                    </a:prstGeom>
                  </pic:spPr>
                </pic:pic>
              </a:graphicData>
            </a:graphic>
          </wp:inline>
        </w:drawing>
      </w:r>
    </w:p>
    <w:p w:rsidR="00B71108" w:rsidRDefault="00B71108" w:rsidP="00B33A38">
      <w:pPr>
        <w:spacing w:after="0" w:line="240" w:lineRule="auto"/>
        <w:jc w:val="both"/>
        <w:rPr>
          <w:rFonts w:ascii="Times New Roman" w:hAnsi="Times New Roman" w:cs="Times New Roman"/>
          <w:sz w:val="28"/>
          <w:szCs w:val="28"/>
          <w:lang w:val="uk-UA"/>
        </w:rPr>
      </w:pPr>
    </w:p>
    <w:p w:rsidR="00B71108" w:rsidRDefault="00B71108" w:rsidP="00B33A38">
      <w:pPr>
        <w:spacing w:after="0" w:line="240" w:lineRule="auto"/>
        <w:jc w:val="both"/>
        <w:rPr>
          <w:rFonts w:ascii="Times New Roman" w:hAnsi="Times New Roman" w:cs="Times New Roman"/>
          <w:sz w:val="28"/>
          <w:szCs w:val="28"/>
          <w:lang w:val="uk-UA"/>
        </w:rPr>
      </w:pPr>
    </w:p>
    <w:p w:rsidR="00B71108" w:rsidRDefault="00B71108" w:rsidP="00B33A38">
      <w:pPr>
        <w:spacing w:after="0" w:line="240" w:lineRule="auto"/>
        <w:jc w:val="both"/>
        <w:rPr>
          <w:rFonts w:ascii="Times New Roman" w:hAnsi="Times New Roman" w:cs="Times New Roman"/>
          <w:sz w:val="28"/>
          <w:szCs w:val="28"/>
          <w:lang w:val="uk-UA"/>
        </w:rPr>
      </w:pPr>
    </w:p>
    <w:p w:rsidR="00B71108" w:rsidRPr="00B33A38" w:rsidRDefault="00B71108" w:rsidP="00B33A38">
      <w:pPr>
        <w:spacing w:after="0" w:line="240" w:lineRule="auto"/>
        <w:jc w:val="both"/>
        <w:rPr>
          <w:rFonts w:ascii="Times New Roman" w:hAnsi="Times New Roman" w:cs="Times New Roman"/>
          <w:sz w:val="28"/>
          <w:szCs w:val="28"/>
          <w:lang w:val="uk-UA"/>
        </w:rPr>
      </w:pPr>
    </w:p>
    <w:p w:rsidR="00924F6A" w:rsidRDefault="00B71108" w:rsidP="00B71108">
      <w:pPr>
        <w:pStyle w:val="a5"/>
        <w:numPr>
          <w:ilvl w:val="0"/>
          <w:numId w:val="10"/>
        </w:numPr>
        <w:spacing w:after="0" w:line="240" w:lineRule="auto"/>
        <w:jc w:val="center"/>
        <w:rPr>
          <w:rFonts w:ascii="Times New Roman" w:hAnsi="Times New Roman" w:cs="Times New Roman"/>
          <w:b/>
          <w:sz w:val="28"/>
          <w:szCs w:val="28"/>
          <w:lang w:val="uk-UA"/>
        </w:rPr>
      </w:pPr>
      <w:r w:rsidRPr="00B71108">
        <w:rPr>
          <w:rFonts w:ascii="Times New Roman" w:hAnsi="Times New Roman" w:cs="Times New Roman"/>
          <w:b/>
          <w:sz w:val="28"/>
          <w:szCs w:val="28"/>
          <w:lang w:val="uk-UA"/>
        </w:rPr>
        <w:lastRenderedPageBreak/>
        <w:t>ВИКОРИСТАНІ НОРМАТИВНО-ПРАВОВІ АКТИ ТА ІНШІ ДЖЕРЕЛА</w:t>
      </w:r>
    </w:p>
    <w:p w:rsidR="00B71108" w:rsidRPr="00B71108" w:rsidRDefault="00B71108" w:rsidP="00B71108">
      <w:pPr>
        <w:pStyle w:val="a5"/>
        <w:spacing w:after="0" w:line="240" w:lineRule="auto"/>
        <w:ind w:left="450"/>
        <w:rPr>
          <w:rFonts w:ascii="Times New Roman" w:hAnsi="Times New Roman" w:cs="Times New Roman"/>
          <w:b/>
          <w:sz w:val="28"/>
          <w:szCs w:val="28"/>
          <w:lang w:val="uk-UA"/>
        </w:rPr>
      </w:pPr>
    </w:p>
    <w:p w:rsidR="00A91B40" w:rsidRDefault="00A91B40" w:rsidP="00B33A38">
      <w:pPr>
        <w:pStyle w:val="a5"/>
        <w:numPr>
          <w:ilvl w:val="0"/>
          <w:numId w:val="7"/>
        </w:numPr>
        <w:spacing w:after="0" w:line="240" w:lineRule="auto"/>
        <w:jc w:val="both"/>
        <w:rPr>
          <w:rFonts w:ascii="Times New Roman" w:hAnsi="Times New Roman" w:cs="Times New Roman"/>
          <w:sz w:val="28"/>
          <w:szCs w:val="28"/>
          <w:lang w:val="uk-UA"/>
        </w:rPr>
      </w:pPr>
      <w:r w:rsidRPr="00A91B40">
        <w:rPr>
          <w:rFonts w:ascii="Times New Roman" w:hAnsi="Times New Roman" w:cs="Times New Roman"/>
          <w:sz w:val="28"/>
          <w:szCs w:val="28"/>
          <w:lang w:val="uk-UA"/>
        </w:rPr>
        <w:t>Земельний кодекс України</w:t>
      </w:r>
      <w:r>
        <w:rPr>
          <w:rFonts w:ascii="Times New Roman" w:hAnsi="Times New Roman" w:cs="Times New Roman"/>
          <w:sz w:val="28"/>
          <w:szCs w:val="28"/>
          <w:lang w:val="uk-UA"/>
        </w:rPr>
        <w:t xml:space="preserve"> від 25.10.2001 №2768-ІІІ.</w:t>
      </w:r>
    </w:p>
    <w:p w:rsidR="00B71108" w:rsidRDefault="00B71108" w:rsidP="00B33A38">
      <w:pPr>
        <w:pStyle w:val="a5"/>
        <w:numPr>
          <w:ilvl w:val="0"/>
          <w:numId w:val="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Цивільний кодекс України від 16.01.2003 №</w:t>
      </w:r>
      <w:r w:rsidRPr="00B71108">
        <w:rPr>
          <w:b/>
          <w:bCs/>
          <w:color w:val="000000"/>
          <w:sz w:val="23"/>
          <w:szCs w:val="23"/>
          <w:shd w:val="clear" w:color="auto" w:fill="FFFFFF"/>
        </w:rPr>
        <w:t xml:space="preserve"> </w:t>
      </w:r>
      <w:r w:rsidRPr="00B71108">
        <w:rPr>
          <w:rFonts w:ascii="Times New Roman" w:hAnsi="Times New Roman" w:cs="Times New Roman"/>
          <w:bCs/>
          <w:color w:val="000000"/>
          <w:sz w:val="28"/>
          <w:szCs w:val="28"/>
          <w:shd w:val="clear" w:color="auto" w:fill="FFFFFF"/>
        </w:rPr>
        <w:t>435-IV</w:t>
      </w:r>
      <w:r>
        <w:rPr>
          <w:rFonts w:ascii="Times New Roman" w:hAnsi="Times New Roman" w:cs="Times New Roman"/>
          <w:bCs/>
          <w:color w:val="000000"/>
          <w:sz w:val="28"/>
          <w:szCs w:val="28"/>
          <w:shd w:val="clear" w:color="auto" w:fill="FFFFFF"/>
          <w:lang w:val="uk-UA"/>
        </w:rPr>
        <w:t>.</w:t>
      </w:r>
    </w:p>
    <w:p w:rsidR="00924F6A" w:rsidRPr="00924F6A" w:rsidRDefault="00924F6A" w:rsidP="00B33A38">
      <w:pPr>
        <w:pStyle w:val="a5"/>
        <w:numPr>
          <w:ilvl w:val="0"/>
          <w:numId w:val="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державну реєстрацію речових прав на нерухоме майно та їх обтяжень» від 01.07.2004 №1952-</w:t>
      </w:r>
      <w:r>
        <w:rPr>
          <w:rFonts w:ascii="Times New Roman" w:hAnsi="Times New Roman" w:cs="Times New Roman"/>
          <w:bCs/>
          <w:sz w:val="28"/>
          <w:szCs w:val="28"/>
          <w:lang w:val="uk-UA"/>
        </w:rPr>
        <w:t>І</w:t>
      </w:r>
      <w:r>
        <w:rPr>
          <w:rFonts w:ascii="Times New Roman" w:hAnsi="Times New Roman" w:cs="Times New Roman"/>
          <w:bCs/>
          <w:sz w:val="28"/>
          <w:szCs w:val="28"/>
          <w:lang w:val="en-US"/>
        </w:rPr>
        <w:t>V</w:t>
      </w:r>
      <w:r>
        <w:rPr>
          <w:rFonts w:ascii="Times New Roman" w:hAnsi="Times New Roman" w:cs="Times New Roman"/>
          <w:bCs/>
          <w:sz w:val="28"/>
          <w:szCs w:val="28"/>
          <w:lang w:val="uk-UA"/>
        </w:rPr>
        <w:t>.</w:t>
      </w:r>
    </w:p>
    <w:p w:rsidR="00924F6A" w:rsidRPr="00B33A38" w:rsidRDefault="00924F6A" w:rsidP="00B33A38">
      <w:pPr>
        <w:pStyle w:val="a5"/>
        <w:numPr>
          <w:ilvl w:val="0"/>
          <w:numId w:val="7"/>
        </w:numPr>
        <w:spacing w:after="0" w:line="24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Порядок державної реєстрації речових прав н</w:t>
      </w:r>
      <w:r w:rsidR="00B33A38">
        <w:rPr>
          <w:rFonts w:ascii="Times New Roman" w:hAnsi="Times New Roman" w:cs="Times New Roman"/>
          <w:bCs/>
          <w:sz w:val="28"/>
          <w:szCs w:val="28"/>
          <w:lang w:val="uk-UA"/>
        </w:rPr>
        <w:t>а нерухоме майно та їх обтяжень</w:t>
      </w:r>
      <w:r>
        <w:rPr>
          <w:rFonts w:ascii="Times New Roman" w:hAnsi="Times New Roman" w:cs="Times New Roman"/>
          <w:bCs/>
          <w:sz w:val="28"/>
          <w:szCs w:val="28"/>
          <w:lang w:val="uk-UA"/>
        </w:rPr>
        <w:t>, затверджений постановою Кабінету Міністрів України від 25.12.2015 №1127.</w:t>
      </w:r>
    </w:p>
    <w:p w:rsidR="00924F6A" w:rsidRDefault="00924F6A" w:rsidP="00B33A38">
      <w:pPr>
        <w:pStyle w:val="a5"/>
        <w:numPr>
          <w:ilvl w:val="0"/>
          <w:numId w:val="7"/>
        </w:numPr>
        <w:spacing w:after="0" w:line="24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Наказ Міністерства юстиції України </w:t>
      </w:r>
      <w:r>
        <w:rPr>
          <w:rFonts w:ascii="Times New Roman" w:hAnsi="Times New Roman" w:cs="Times New Roman"/>
          <w:sz w:val="28"/>
          <w:szCs w:val="28"/>
          <w:lang w:val="uk-UA"/>
        </w:rPr>
        <w:t>«Про врегулювання відносин, пов’язаних з державною реєстрацією речових прав на нерухоме майно, що розташоване на тимчасово окупованій території України» від 28.03.2016 №898/5.</w:t>
      </w:r>
    </w:p>
    <w:p w:rsidR="00B71108" w:rsidRDefault="00B71108" w:rsidP="00B33A38">
      <w:pPr>
        <w:pStyle w:val="a5"/>
        <w:numPr>
          <w:ilvl w:val="0"/>
          <w:numId w:val="7"/>
        </w:numPr>
        <w:spacing w:after="0" w:line="240" w:lineRule="auto"/>
        <w:jc w:val="both"/>
        <w:rPr>
          <w:rFonts w:ascii="Times New Roman" w:hAnsi="Times New Roman" w:cs="Times New Roman"/>
          <w:sz w:val="28"/>
          <w:szCs w:val="28"/>
          <w:lang w:val="uk-UA"/>
        </w:rPr>
      </w:pPr>
      <w:r w:rsidRPr="00E0516B">
        <w:rPr>
          <w:rFonts w:ascii="Times New Roman" w:hAnsi="Times New Roman" w:cs="Times New Roman"/>
          <w:sz w:val="28"/>
          <w:szCs w:val="28"/>
          <w:lang w:val="uk-UA"/>
        </w:rPr>
        <w:t xml:space="preserve">Інструкція користувача Державного реєстру речових прав на нерухоме майно (Державний реєстратор прав) </w:t>
      </w:r>
      <w:hyperlink r:id="rId20" w:history="1">
        <w:r w:rsidRPr="00E0516B">
          <w:rPr>
            <w:rStyle w:val="a6"/>
            <w:rFonts w:ascii="Times New Roman" w:hAnsi="Times New Roman" w:cs="Times New Roman"/>
            <w:color w:val="auto"/>
            <w:sz w:val="28"/>
            <w:szCs w:val="28"/>
          </w:rPr>
          <w:t>https://nais.gov.ua/files/general/2018/07/26/20180726112225-29.pdf</w:t>
        </w:r>
      </w:hyperlink>
      <w:r w:rsidRPr="00E0516B">
        <w:rPr>
          <w:rFonts w:ascii="Times New Roman" w:hAnsi="Times New Roman" w:cs="Times New Roman"/>
          <w:sz w:val="28"/>
          <w:szCs w:val="28"/>
          <w:lang w:val="uk-UA"/>
        </w:rPr>
        <w:t>.</w:t>
      </w:r>
    </w:p>
    <w:p w:rsidR="007C2270" w:rsidRDefault="007C2270" w:rsidP="007C2270">
      <w:pPr>
        <w:spacing w:after="0" w:line="240" w:lineRule="auto"/>
        <w:jc w:val="both"/>
        <w:rPr>
          <w:rFonts w:ascii="Times New Roman" w:hAnsi="Times New Roman" w:cs="Times New Roman"/>
          <w:sz w:val="28"/>
          <w:szCs w:val="28"/>
          <w:lang w:val="uk-UA"/>
        </w:rPr>
      </w:pPr>
    </w:p>
    <w:p w:rsidR="007C2270" w:rsidRDefault="007C2270" w:rsidP="007C2270">
      <w:pPr>
        <w:spacing w:after="0" w:line="240" w:lineRule="auto"/>
        <w:jc w:val="both"/>
        <w:rPr>
          <w:rFonts w:ascii="Times New Roman" w:hAnsi="Times New Roman" w:cs="Times New Roman"/>
          <w:sz w:val="28"/>
          <w:szCs w:val="28"/>
          <w:lang w:val="uk-UA"/>
        </w:rPr>
      </w:pPr>
    </w:p>
    <w:p w:rsidR="007C2270" w:rsidRDefault="007C2270" w:rsidP="007C2270">
      <w:pPr>
        <w:spacing w:after="0" w:line="240" w:lineRule="auto"/>
        <w:jc w:val="both"/>
        <w:rPr>
          <w:rFonts w:ascii="Times New Roman" w:hAnsi="Times New Roman" w:cs="Times New Roman"/>
          <w:sz w:val="28"/>
          <w:szCs w:val="28"/>
          <w:lang w:val="uk-UA"/>
        </w:rPr>
      </w:pPr>
    </w:p>
    <w:p w:rsidR="007C2270" w:rsidRDefault="007C2270" w:rsidP="007C2270">
      <w:pPr>
        <w:spacing w:after="0" w:line="240" w:lineRule="auto"/>
        <w:jc w:val="both"/>
        <w:rPr>
          <w:rFonts w:ascii="Times New Roman" w:hAnsi="Times New Roman" w:cs="Times New Roman"/>
          <w:sz w:val="28"/>
          <w:szCs w:val="28"/>
          <w:lang w:val="uk-UA"/>
        </w:rPr>
      </w:pPr>
    </w:p>
    <w:p w:rsidR="007C2270" w:rsidRDefault="007C2270" w:rsidP="007C2270">
      <w:pPr>
        <w:spacing w:after="0" w:line="240" w:lineRule="auto"/>
        <w:jc w:val="both"/>
        <w:rPr>
          <w:rFonts w:ascii="Times New Roman" w:hAnsi="Times New Roman" w:cs="Times New Roman"/>
          <w:sz w:val="28"/>
          <w:szCs w:val="28"/>
          <w:lang w:val="uk-UA"/>
        </w:rPr>
      </w:pPr>
    </w:p>
    <w:p w:rsidR="007C2270" w:rsidRDefault="007C2270" w:rsidP="007C2270">
      <w:pPr>
        <w:spacing w:after="0" w:line="240" w:lineRule="auto"/>
        <w:jc w:val="both"/>
        <w:rPr>
          <w:rFonts w:ascii="Times New Roman" w:hAnsi="Times New Roman" w:cs="Times New Roman"/>
          <w:sz w:val="28"/>
          <w:szCs w:val="28"/>
          <w:lang w:val="uk-UA"/>
        </w:rPr>
      </w:pPr>
    </w:p>
    <w:p w:rsidR="007C2270" w:rsidRDefault="007C2270" w:rsidP="007C2270">
      <w:pPr>
        <w:spacing w:after="0" w:line="240" w:lineRule="auto"/>
        <w:jc w:val="both"/>
        <w:rPr>
          <w:rFonts w:ascii="Times New Roman" w:hAnsi="Times New Roman" w:cs="Times New Roman"/>
          <w:sz w:val="28"/>
          <w:szCs w:val="28"/>
          <w:lang w:val="uk-UA"/>
        </w:rPr>
      </w:pPr>
    </w:p>
    <w:p w:rsidR="007C2270" w:rsidRDefault="007C2270" w:rsidP="007C2270">
      <w:pPr>
        <w:spacing w:after="0" w:line="240" w:lineRule="auto"/>
        <w:jc w:val="both"/>
        <w:rPr>
          <w:rFonts w:ascii="Times New Roman" w:hAnsi="Times New Roman" w:cs="Times New Roman"/>
          <w:sz w:val="28"/>
          <w:szCs w:val="28"/>
          <w:lang w:val="uk-UA"/>
        </w:rPr>
      </w:pPr>
    </w:p>
    <w:p w:rsidR="007C2270" w:rsidRDefault="007C2270" w:rsidP="007C2270">
      <w:pPr>
        <w:spacing w:after="0" w:line="240" w:lineRule="auto"/>
        <w:jc w:val="both"/>
        <w:rPr>
          <w:rFonts w:ascii="Times New Roman" w:hAnsi="Times New Roman" w:cs="Times New Roman"/>
          <w:sz w:val="28"/>
          <w:szCs w:val="28"/>
          <w:lang w:val="uk-UA"/>
        </w:rPr>
      </w:pPr>
    </w:p>
    <w:p w:rsidR="007C2270" w:rsidRDefault="007C2270" w:rsidP="007C2270">
      <w:pPr>
        <w:spacing w:after="0" w:line="240" w:lineRule="auto"/>
        <w:ind w:firstLine="4962"/>
        <w:jc w:val="both"/>
        <w:rPr>
          <w:rFonts w:ascii="Times New Roman" w:hAnsi="Times New Roman" w:cs="Times New Roman"/>
          <w:sz w:val="28"/>
          <w:szCs w:val="28"/>
          <w:lang w:val="uk-UA"/>
        </w:rPr>
      </w:pPr>
      <w:r>
        <w:rPr>
          <w:rFonts w:ascii="Times New Roman" w:hAnsi="Times New Roman" w:cs="Times New Roman"/>
          <w:sz w:val="28"/>
          <w:szCs w:val="28"/>
          <w:lang w:val="uk-UA"/>
        </w:rPr>
        <w:t>Затверджено</w:t>
      </w:r>
    </w:p>
    <w:p w:rsidR="007C2270" w:rsidRDefault="007C2270" w:rsidP="007C2270">
      <w:pPr>
        <w:spacing w:after="0" w:line="240" w:lineRule="auto"/>
        <w:ind w:firstLine="4962"/>
        <w:jc w:val="both"/>
        <w:rPr>
          <w:rFonts w:ascii="Times New Roman" w:hAnsi="Times New Roman" w:cs="Times New Roman"/>
          <w:sz w:val="28"/>
          <w:szCs w:val="28"/>
          <w:lang w:val="uk-UA"/>
        </w:rPr>
      </w:pPr>
      <w:r>
        <w:rPr>
          <w:rFonts w:ascii="Times New Roman" w:hAnsi="Times New Roman" w:cs="Times New Roman"/>
          <w:sz w:val="28"/>
          <w:szCs w:val="28"/>
          <w:lang w:val="uk-UA"/>
        </w:rPr>
        <w:t>протоколом оперативної наради</w:t>
      </w:r>
    </w:p>
    <w:p w:rsidR="007C2270" w:rsidRDefault="007C2270" w:rsidP="007C2270">
      <w:pPr>
        <w:spacing w:after="0" w:line="240" w:lineRule="auto"/>
        <w:ind w:firstLine="4962"/>
        <w:jc w:val="both"/>
        <w:rPr>
          <w:rFonts w:ascii="Times New Roman" w:hAnsi="Times New Roman" w:cs="Times New Roman"/>
          <w:sz w:val="28"/>
          <w:szCs w:val="28"/>
          <w:lang w:val="uk-UA"/>
        </w:rPr>
      </w:pPr>
      <w:r>
        <w:rPr>
          <w:rFonts w:ascii="Times New Roman" w:hAnsi="Times New Roman" w:cs="Times New Roman"/>
          <w:sz w:val="28"/>
          <w:szCs w:val="28"/>
          <w:lang w:val="uk-UA"/>
        </w:rPr>
        <w:t>управління державної реєстрації</w:t>
      </w:r>
    </w:p>
    <w:p w:rsidR="007C2270" w:rsidRDefault="007C2270" w:rsidP="007C2270">
      <w:pPr>
        <w:spacing w:after="0" w:line="240" w:lineRule="auto"/>
        <w:ind w:firstLine="496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Головного територіального </w:t>
      </w:r>
    </w:p>
    <w:p w:rsidR="007C2270" w:rsidRDefault="007C2270" w:rsidP="007C2270">
      <w:pPr>
        <w:spacing w:after="0" w:line="240" w:lineRule="auto"/>
        <w:ind w:firstLine="496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управління юстиції в Одеській області </w:t>
      </w:r>
    </w:p>
    <w:p w:rsidR="007C2270" w:rsidRPr="007C2270" w:rsidRDefault="007C2270" w:rsidP="007C2270">
      <w:pPr>
        <w:tabs>
          <w:tab w:val="left" w:pos="3384"/>
        </w:tabs>
        <w:ind w:firstLine="4962"/>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CD041D">
        <w:rPr>
          <w:rFonts w:ascii="Times New Roman" w:hAnsi="Times New Roman" w:cs="Times New Roman"/>
          <w:sz w:val="28"/>
          <w:szCs w:val="28"/>
          <w:lang w:val="uk-UA"/>
        </w:rPr>
        <w:t xml:space="preserve">04.10.2019 </w:t>
      </w:r>
      <w:r>
        <w:rPr>
          <w:rFonts w:ascii="Times New Roman" w:hAnsi="Times New Roman" w:cs="Times New Roman"/>
          <w:sz w:val="28"/>
          <w:szCs w:val="28"/>
          <w:lang w:val="uk-UA"/>
        </w:rPr>
        <w:t>№</w:t>
      </w:r>
      <w:r w:rsidR="00CD041D">
        <w:rPr>
          <w:rFonts w:ascii="Times New Roman" w:hAnsi="Times New Roman" w:cs="Times New Roman"/>
          <w:sz w:val="28"/>
          <w:szCs w:val="28"/>
          <w:lang w:val="uk-UA"/>
        </w:rPr>
        <w:t xml:space="preserve"> 11</w:t>
      </w:r>
    </w:p>
    <w:sectPr w:rsidR="007C2270" w:rsidRPr="007C2270" w:rsidSect="009C1590">
      <w:headerReference w:type="default" r:id="rId21"/>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41B" w:rsidRDefault="00DC741B" w:rsidP="009C1590">
      <w:pPr>
        <w:spacing w:after="0" w:line="240" w:lineRule="auto"/>
      </w:pPr>
      <w:r>
        <w:separator/>
      </w:r>
    </w:p>
  </w:endnote>
  <w:endnote w:type="continuationSeparator" w:id="1">
    <w:p w:rsidR="00DC741B" w:rsidRDefault="00DC741B" w:rsidP="009C15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41B" w:rsidRDefault="00DC741B" w:rsidP="009C1590">
      <w:pPr>
        <w:spacing w:after="0" w:line="240" w:lineRule="auto"/>
      </w:pPr>
      <w:r>
        <w:separator/>
      </w:r>
    </w:p>
  </w:footnote>
  <w:footnote w:type="continuationSeparator" w:id="1">
    <w:p w:rsidR="00DC741B" w:rsidRDefault="00DC741B" w:rsidP="009C15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8500"/>
      <w:docPartObj>
        <w:docPartGallery w:val="Page Numbers (Top of Page)"/>
        <w:docPartUnique/>
      </w:docPartObj>
    </w:sdtPr>
    <w:sdtContent>
      <w:p w:rsidR="00030BB8" w:rsidRDefault="005F0B2B">
        <w:pPr>
          <w:pStyle w:val="a7"/>
          <w:jc w:val="right"/>
        </w:pPr>
        <w:fldSimple w:instr=" PAGE   \* MERGEFORMAT ">
          <w:r w:rsidR="00CD041D">
            <w:rPr>
              <w:noProof/>
            </w:rPr>
            <w:t>12</w:t>
          </w:r>
        </w:fldSimple>
      </w:p>
    </w:sdtContent>
  </w:sdt>
  <w:p w:rsidR="00030BB8" w:rsidRDefault="00030BB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147B3"/>
    <w:multiLevelType w:val="hybridMultilevel"/>
    <w:tmpl w:val="D116AF86"/>
    <w:lvl w:ilvl="0" w:tplc="2A4277A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FFA66EB"/>
    <w:multiLevelType w:val="hybridMultilevel"/>
    <w:tmpl w:val="1E90B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8151E9"/>
    <w:multiLevelType w:val="multilevel"/>
    <w:tmpl w:val="45CE759A"/>
    <w:lvl w:ilvl="0">
      <w:start w:val="2"/>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27DA00B6"/>
    <w:multiLevelType w:val="hybridMultilevel"/>
    <w:tmpl w:val="EE389A90"/>
    <w:lvl w:ilvl="0" w:tplc="75DAA0B0">
      <w:start w:val="1"/>
      <w:numFmt w:val="decimal"/>
      <w:lvlText w:val="%1)"/>
      <w:lvlJc w:val="left"/>
      <w:pPr>
        <w:ind w:left="1302" w:hanging="870"/>
      </w:pPr>
      <w:rPr>
        <w:rFonts w:hint="default"/>
        <w:color w:val="auto"/>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4">
    <w:nsid w:val="3AD8296A"/>
    <w:multiLevelType w:val="hybridMultilevel"/>
    <w:tmpl w:val="E47E7768"/>
    <w:lvl w:ilvl="0" w:tplc="DE0C2946">
      <w:start w:val="1"/>
      <w:numFmt w:val="decimal"/>
      <w:lvlText w:val="%1)"/>
      <w:lvlJc w:val="left"/>
      <w:pPr>
        <w:ind w:left="1744" w:hanging="103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F22363D"/>
    <w:multiLevelType w:val="multilevel"/>
    <w:tmpl w:val="FCD057B8"/>
    <w:lvl w:ilvl="0">
      <w:start w:val="1"/>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170" w:hanging="450"/>
      </w:pPr>
      <w:rPr>
        <w:rFonts w:ascii="Times New Roman" w:hAnsi="Times New Roman" w:cs="Times New Roman" w:hint="default"/>
        <w:sz w:val="28"/>
      </w:rPr>
    </w:lvl>
    <w:lvl w:ilvl="2">
      <w:start w:val="1"/>
      <w:numFmt w:val="decimal"/>
      <w:lvlText w:val="%1.%2.%3."/>
      <w:lvlJc w:val="left"/>
      <w:pPr>
        <w:ind w:left="2160" w:hanging="720"/>
      </w:pPr>
      <w:rPr>
        <w:rFonts w:ascii="Times New Roman" w:hAnsi="Times New Roman" w:cs="Times New Roman" w:hint="default"/>
        <w:sz w:val="28"/>
      </w:rPr>
    </w:lvl>
    <w:lvl w:ilvl="3">
      <w:start w:val="1"/>
      <w:numFmt w:val="decimal"/>
      <w:lvlText w:val="%1.%2.%3.%4."/>
      <w:lvlJc w:val="left"/>
      <w:pPr>
        <w:ind w:left="2880" w:hanging="720"/>
      </w:pPr>
      <w:rPr>
        <w:rFonts w:ascii="Times New Roman" w:hAnsi="Times New Roman" w:cs="Times New Roman" w:hint="default"/>
        <w:sz w:val="28"/>
      </w:rPr>
    </w:lvl>
    <w:lvl w:ilvl="4">
      <w:start w:val="1"/>
      <w:numFmt w:val="decimal"/>
      <w:lvlText w:val="%1.%2.%3.%4.%5."/>
      <w:lvlJc w:val="left"/>
      <w:pPr>
        <w:ind w:left="3960" w:hanging="1080"/>
      </w:pPr>
      <w:rPr>
        <w:rFonts w:ascii="Times New Roman" w:hAnsi="Times New Roman" w:cs="Times New Roman" w:hint="default"/>
        <w:sz w:val="28"/>
      </w:rPr>
    </w:lvl>
    <w:lvl w:ilvl="5">
      <w:start w:val="1"/>
      <w:numFmt w:val="decimal"/>
      <w:lvlText w:val="%1.%2.%3.%4.%5.%6."/>
      <w:lvlJc w:val="left"/>
      <w:pPr>
        <w:ind w:left="4680" w:hanging="1080"/>
      </w:pPr>
      <w:rPr>
        <w:rFonts w:ascii="Times New Roman" w:hAnsi="Times New Roman" w:cs="Times New Roman" w:hint="default"/>
        <w:sz w:val="28"/>
      </w:rPr>
    </w:lvl>
    <w:lvl w:ilvl="6">
      <w:start w:val="1"/>
      <w:numFmt w:val="decimal"/>
      <w:lvlText w:val="%1.%2.%3.%4.%5.%6.%7."/>
      <w:lvlJc w:val="left"/>
      <w:pPr>
        <w:ind w:left="5760" w:hanging="1440"/>
      </w:pPr>
      <w:rPr>
        <w:rFonts w:ascii="Times New Roman" w:hAnsi="Times New Roman" w:cs="Times New Roman" w:hint="default"/>
        <w:sz w:val="28"/>
      </w:rPr>
    </w:lvl>
    <w:lvl w:ilvl="7">
      <w:start w:val="1"/>
      <w:numFmt w:val="decimal"/>
      <w:lvlText w:val="%1.%2.%3.%4.%5.%6.%7.%8."/>
      <w:lvlJc w:val="left"/>
      <w:pPr>
        <w:ind w:left="6480" w:hanging="1440"/>
      </w:pPr>
      <w:rPr>
        <w:rFonts w:ascii="Times New Roman" w:hAnsi="Times New Roman" w:cs="Times New Roman" w:hint="default"/>
        <w:sz w:val="28"/>
      </w:rPr>
    </w:lvl>
    <w:lvl w:ilvl="8">
      <w:start w:val="1"/>
      <w:numFmt w:val="decimal"/>
      <w:lvlText w:val="%1.%2.%3.%4.%5.%6.%7.%8.%9."/>
      <w:lvlJc w:val="left"/>
      <w:pPr>
        <w:ind w:left="7560" w:hanging="1800"/>
      </w:pPr>
      <w:rPr>
        <w:rFonts w:ascii="Times New Roman" w:hAnsi="Times New Roman" w:cs="Times New Roman" w:hint="default"/>
        <w:sz w:val="28"/>
      </w:rPr>
    </w:lvl>
  </w:abstractNum>
  <w:abstractNum w:abstractNumId="6">
    <w:nsid w:val="568F7229"/>
    <w:multiLevelType w:val="multilevel"/>
    <w:tmpl w:val="180032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7EC3484"/>
    <w:multiLevelType w:val="multilevel"/>
    <w:tmpl w:val="E94A7D92"/>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10A783A"/>
    <w:multiLevelType w:val="hybridMultilevel"/>
    <w:tmpl w:val="E690CFA2"/>
    <w:lvl w:ilvl="0" w:tplc="CCFA2EC0">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7357B79"/>
    <w:multiLevelType w:val="multilevel"/>
    <w:tmpl w:val="6FB4C130"/>
    <w:lvl w:ilvl="0">
      <w:start w:val="1"/>
      <w:numFmt w:val="decimal"/>
      <w:lvlText w:val="%1."/>
      <w:lvlJc w:val="left"/>
      <w:pPr>
        <w:ind w:left="720" w:hanging="360"/>
      </w:pPr>
      <w:rPr>
        <w:rFonts w:ascii="Times New Roman" w:hAnsi="Times New Roman" w:cs="Times New Roman" w:hint="default"/>
        <w:sz w:val="28"/>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1"/>
  </w:num>
  <w:num w:numId="3">
    <w:abstractNumId w:val="9"/>
  </w:num>
  <w:num w:numId="4">
    <w:abstractNumId w:val="3"/>
  </w:num>
  <w:num w:numId="5">
    <w:abstractNumId w:val="4"/>
  </w:num>
  <w:num w:numId="6">
    <w:abstractNumId w:val="8"/>
  </w:num>
  <w:num w:numId="7">
    <w:abstractNumId w:val="0"/>
  </w:num>
  <w:num w:numId="8">
    <w:abstractNumId w:val="5"/>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D4879"/>
    <w:rsid w:val="00030BB8"/>
    <w:rsid w:val="00051C17"/>
    <w:rsid w:val="00064391"/>
    <w:rsid w:val="000A16E6"/>
    <w:rsid w:val="000B4B48"/>
    <w:rsid w:val="000C72BB"/>
    <w:rsid w:val="00134A7D"/>
    <w:rsid w:val="00153F6F"/>
    <w:rsid w:val="001B486C"/>
    <w:rsid w:val="001D6E92"/>
    <w:rsid w:val="0032024E"/>
    <w:rsid w:val="00354FBB"/>
    <w:rsid w:val="003E1483"/>
    <w:rsid w:val="003E72F6"/>
    <w:rsid w:val="003F6E07"/>
    <w:rsid w:val="00400763"/>
    <w:rsid w:val="00486EA5"/>
    <w:rsid w:val="004D1CEB"/>
    <w:rsid w:val="00502FA8"/>
    <w:rsid w:val="00506F29"/>
    <w:rsid w:val="00545775"/>
    <w:rsid w:val="0054578A"/>
    <w:rsid w:val="005C0FBC"/>
    <w:rsid w:val="005D60B7"/>
    <w:rsid w:val="005F0B2B"/>
    <w:rsid w:val="0062049B"/>
    <w:rsid w:val="00650F85"/>
    <w:rsid w:val="006B19B2"/>
    <w:rsid w:val="006B5626"/>
    <w:rsid w:val="006D56C2"/>
    <w:rsid w:val="006E6D56"/>
    <w:rsid w:val="006E7129"/>
    <w:rsid w:val="00701231"/>
    <w:rsid w:val="00754935"/>
    <w:rsid w:val="00757A54"/>
    <w:rsid w:val="00761F35"/>
    <w:rsid w:val="007803FF"/>
    <w:rsid w:val="00783EF8"/>
    <w:rsid w:val="007C2270"/>
    <w:rsid w:val="00822246"/>
    <w:rsid w:val="008F6FEB"/>
    <w:rsid w:val="00924F6A"/>
    <w:rsid w:val="00970435"/>
    <w:rsid w:val="009B5D47"/>
    <w:rsid w:val="009C1590"/>
    <w:rsid w:val="009D30E7"/>
    <w:rsid w:val="009F19EC"/>
    <w:rsid w:val="00A52187"/>
    <w:rsid w:val="00A63622"/>
    <w:rsid w:val="00A83055"/>
    <w:rsid w:val="00A91B40"/>
    <w:rsid w:val="00AE6FA3"/>
    <w:rsid w:val="00B33A38"/>
    <w:rsid w:val="00B709AB"/>
    <w:rsid w:val="00B71108"/>
    <w:rsid w:val="00BA7584"/>
    <w:rsid w:val="00C10126"/>
    <w:rsid w:val="00C45431"/>
    <w:rsid w:val="00C5530E"/>
    <w:rsid w:val="00CA6065"/>
    <w:rsid w:val="00CD041D"/>
    <w:rsid w:val="00CD7465"/>
    <w:rsid w:val="00D0200A"/>
    <w:rsid w:val="00D141C6"/>
    <w:rsid w:val="00D2436B"/>
    <w:rsid w:val="00D632CF"/>
    <w:rsid w:val="00DA7EE6"/>
    <w:rsid w:val="00DC741B"/>
    <w:rsid w:val="00E37FDC"/>
    <w:rsid w:val="00E558A9"/>
    <w:rsid w:val="00E76209"/>
    <w:rsid w:val="00ED4879"/>
    <w:rsid w:val="00ED6251"/>
    <w:rsid w:val="00F72AE4"/>
    <w:rsid w:val="00F735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8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ED4879"/>
    <w:pPr>
      <w:spacing w:after="0" w:line="240" w:lineRule="auto"/>
      <w:jc w:val="center"/>
    </w:pPr>
    <w:rPr>
      <w:rFonts w:ascii="Times New Roman" w:eastAsia="Times New Roman" w:hAnsi="Times New Roman" w:cs="Times New Roman"/>
      <w:sz w:val="28"/>
      <w:szCs w:val="20"/>
      <w:lang w:val="uk-UA" w:eastAsia="ru-RU"/>
    </w:rPr>
  </w:style>
  <w:style w:type="character" w:customStyle="1" w:styleId="a4">
    <w:name w:val="Название Знак"/>
    <w:basedOn w:val="a0"/>
    <w:link w:val="a3"/>
    <w:uiPriority w:val="99"/>
    <w:rsid w:val="00ED4879"/>
    <w:rPr>
      <w:rFonts w:ascii="Times New Roman" w:eastAsia="Times New Roman" w:hAnsi="Times New Roman" w:cs="Times New Roman"/>
      <w:sz w:val="28"/>
      <w:szCs w:val="20"/>
      <w:lang w:val="uk-UA" w:eastAsia="ru-RU"/>
    </w:rPr>
  </w:style>
  <w:style w:type="paragraph" w:styleId="a5">
    <w:name w:val="List Paragraph"/>
    <w:basedOn w:val="a"/>
    <w:uiPriority w:val="34"/>
    <w:qFormat/>
    <w:rsid w:val="00ED4879"/>
    <w:pPr>
      <w:ind w:left="720"/>
      <w:contextualSpacing/>
    </w:pPr>
  </w:style>
  <w:style w:type="paragraph" w:customStyle="1" w:styleId="rvps2">
    <w:name w:val="rvps2"/>
    <w:basedOn w:val="a"/>
    <w:rsid w:val="00134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134A7D"/>
  </w:style>
  <w:style w:type="character" w:customStyle="1" w:styleId="rvts37">
    <w:name w:val="rvts37"/>
    <w:basedOn w:val="a0"/>
    <w:rsid w:val="00134A7D"/>
  </w:style>
  <w:style w:type="character" w:styleId="a6">
    <w:name w:val="Hyperlink"/>
    <w:basedOn w:val="a0"/>
    <w:uiPriority w:val="99"/>
    <w:semiHidden/>
    <w:unhideWhenUsed/>
    <w:rsid w:val="00134A7D"/>
    <w:rPr>
      <w:color w:val="0000FF"/>
      <w:u w:val="single"/>
    </w:rPr>
  </w:style>
  <w:style w:type="character" w:customStyle="1" w:styleId="rvts11">
    <w:name w:val="rvts11"/>
    <w:basedOn w:val="a0"/>
    <w:rsid w:val="00134A7D"/>
  </w:style>
  <w:style w:type="paragraph" w:styleId="HTML">
    <w:name w:val="HTML Preformatted"/>
    <w:basedOn w:val="a"/>
    <w:link w:val="HTML0"/>
    <w:uiPriority w:val="99"/>
    <w:unhideWhenUsed/>
    <w:rsid w:val="00783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3EF8"/>
    <w:rPr>
      <w:rFonts w:ascii="Courier New" w:eastAsia="Times New Roman" w:hAnsi="Courier New" w:cs="Courier New"/>
      <w:sz w:val="20"/>
      <w:szCs w:val="20"/>
      <w:lang w:eastAsia="ru-RU"/>
    </w:rPr>
  </w:style>
  <w:style w:type="paragraph" w:styleId="a7">
    <w:name w:val="header"/>
    <w:basedOn w:val="a"/>
    <w:link w:val="a8"/>
    <w:uiPriority w:val="99"/>
    <w:unhideWhenUsed/>
    <w:rsid w:val="009C15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1590"/>
  </w:style>
  <w:style w:type="paragraph" w:styleId="a9">
    <w:name w:val="footer"/>
    <w:basedOn w:val="a"/>
    <w:link w:val="aa"/>
    <w:uiPriority w:val="99"/>
    <w:semiHidden/>
    <w:unhideWhenUsed/>
    <w:rsid w:val="009C159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C1590"/>
  </w:style>
  <w:style w:type="paragraph" w:styleId="ab">
    <w:name w:val="Balloon Text"/>
    <w:basedOn w:val="a"/>
    <w:link w:val="ac"/>
    <w:uiPriority w:val="99"/>
    <w:semiHidden/>
    <w:unhideWhenUsed/>
    <w:rsid w:val="003F6E0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F6E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596136">
      <w:bodyDiv w:val="1"/>
      <w:marLeft w:val="0"/>
      <w:marRight w:val="0"/>
      <w:marTop w:val="0"/>
      <w:marBottom w:val="0"/>
      <w:divBdr>
        <w:top w:val="none" w:sz="0" w:space="0" w:color="auto"/>
        <w:left w:val="none" w:sz="0" w:space="0" w:color="auto"/>
        <w:bottom w:val="none" w:sz="0" w:space="0" w:color="auto"/>
        <w:right w:val="none" w:sz="0" w:space="0" w:color="auto"/>
      </w:divBdr>
    </w:div>
    <w:div w:id="185337247">
      <w:bodyDiv w:val="1"/>
      <w:marLeft w:val="0"/>
      <w:marRight w:val="0"/>
      <w:marTop w:val="0"/>
      <w:marBottom w:val="0"/>
      <w:divBdr>
        <w:top w:val="none" w:sz="0" w:space="0" w:color="auto"/>
        <w:left w:val="none" w:sz="0" w:space="0" w:color="auto"/>
        <w:bottom w:val="none" w:sz="0" w:space="0" w:color="auto"/>
        <w:right w:val="none" w:sz="0" w:space="0" w:color="auto"/>
      </w:divBdr>
    </w:div>
    <w:div w:id="295718222">
      <w:bodyDiv w:val="1"/>
      <w:marLeft w:val="0"/>
      <w:marRight w:val="0"/>
      <w:marTop w:val="0"/>
      <w:marBottom w:val="0"/>
      <w:divBdr>
        <w:top w:val="none" w:sz="0" w:space="0" w:color="auto"/>
        <w:left w:val="none" w:sz="0" w:space="0" w:color="auto"/>
        <w:bottom w:val="none" w:sz="0" w:space="0" w:color="auto"/>
        <w:right w:val="none" w:sz="0" w:space="0" w:color="auto"/>
      </w:divBdr>
    </w:div>
    <w:div w:id="335765244">
      <w:bodyDiv w:val="1"/>
      <w:marLeft w:val="0"/>
      <w:marRight w:val="0"/>
      <w:marTop w:val="0"/>
      <w:marBottom w:val="0"/>
      <w:divBdr>
        <w:top w:val="none" w:sz="0" w:space="0" w:color="auto"/>
        <w:left w:val="none" w:sz="0" w:space="0" w:color="auto"/>
        <w:bottom w:val="none" w:sz="0" w:space="0" w:color="auto"/>
        <w:right w:val="none" w:sz="0" w:space="0" w:color="auto"/>
      </w:divBdr>
    </w:div>
    <w:div w:id="383483396">
      <w:bodyDiv w:val="1"/>
      <w:marLeft w:val="0"/>
      <w:marRight w:val="0"/>
      <w:marTop w:val="0"/>
      <w:marBottom w:val="0"/>
      <w:divBdr>
        <w:top w:val="none" w:sz="0" w:space="0" w:color="auto"/>
        <w:left w:val="none" w:sz="0" w:space="0" w:color="auto"/>
        <w:bottom w:val="none" w:sz="0" w:space="0" w:color="auto"/>
        <w:right w:val="none" w:sz="0" w:space="0" w:color="auto"/>
      </w:divBdr>
    </w:div>
    <w:div w:id="593049063">
      <w:bodyDiv w:val="1"/>
      <w:marLeft w:val="0"/>
      <w:marRight w:val="0"/>
      <w:marTop w:val="0"/>
      <w:marBottom w:val="0"/>
      <w:divBdr>
        <w:top w:val="none" w:sz="0" w:space="0" w:color="auto"/>
        <w:left w:val="none" w:sz="0" w:space="0" w:color="auto"/>
        <w:bottom w:val="none" w:sz="0" w:space="0" w:color="auto"/>
        <w:right w:val="none" w:sz="0" w:space="0" w:color="auto"/>
      </w:divBdr>
    </w:div>
    <w:div w:id="798108605">
      <w:bodyDiv w:val="1"/>
      <w:marLeft w:val="0"/>
      <w:marRight w:val="0"/>
      <w:marTop w:val="0"/>
      <w:marBottom w:val="0"/>
      <w:divBdr>
        <w:top w:val="none" w:sz="0" w:space="0" w:color="auto"/>
        <w:left w:val="none" w:sz="0" w:space="0" w:color="auto"/>
        <w:bottom w:val="none" w:sz="0" w:space="0" w:color="auto"/>
        <w:right w:val="none" w:sz="0" w:space="0" w:color="auto"/>
      </w:divBdr>
    </w:div>
    <w:div w:id="1008681240">
      <w:bodyDiv w:val="1"/>
      <w:marLeft w:val="0"/>
      <w:marRight w:val="0"/>
      <w:marTop w:val="0"/>
      <w:marBottom w:val="0"/>
      <w:divBdr>
        <w:top w:val="none" w:sz="0" w:space="0" w:color="auto"/>
        <w:left w:val="none" w:sz="0" w:space="0" w:color="auto"/>
        <w:bottom w:val="none" w:sz="0" w:space="0" w:color="auto"/>
        <w:right w:val="none" w:sz="0" w:space="0" w:color="auto"/>
      </w:divBdr>
    </w:div>
    <w:div w:id="1064908343">
      <w:bodyDiv w:val="1"/>
      <w:marLeft w:val="0"/>
      <w:marRight w:val="0"/>
      <w:marTop w:val="0"/>
      <w:marBottom w:val="0"/>
      <w:divBdr>
        <w:top w:val="none" w:sz="0" w:space="0" w:color="auto"/>
        <w:left w:val="none" w:sz="0" w:space="0" w:color="auto"/>
        <w:bottom w:val="none" w:sz="0" w:space="0" w:color="auto"/>
        <w:right w:val="none" w:sz="0" w:space="0" w:color="auto"/>
      </w:divBdr>
    </w:div>
    <w:div w:id="1345589077">
      <w:bodyDiv w:val="1"/>
      <w:marLeft w:val="0"/>
      <w:marRight w:val="0"/>
      <w:marTop w:val="0"/>
      <w:marBottom w:val="0"/>
      <w:divBdr>
        <w:top w:val="none" w:sz="0" w:space="0" w:color="auto"/>
        <w:left w:val="none" w:sz="0" w:space="0" w:color="auto"/>
        <w:bottom w:val="none" w:sz="0" w:space="0" w:color="auto"/>
        <w:right w:val="none" w:sz="0" w:space="0" w:color="auto"/>
      </w:divBdr>
    </w:div>
    <w:div w:id="1357196718">
      <w:bodyDiv w:val="1"/>
      <w:marLeft w:val="0"/>
      <w:marRight w:val="0"/>
      <w:marTop w:val="0"/>
      <w:marBottom w:val="0"/>
      <w:divBdr>
        <w:top w:val="none" w:sz="0" w:space="0" w:color="auto"/>
        <w:left w:val="none" w:sz="0" w:space="0" w:color="auto"/>
        <w:bottom w:val="none" w:sz="0" w:space="0" w:color="auto"/>
        <w:right w:val="none" w:sz="0" w:space="0" w:color="auto"/>
      </w:divBdr>
    </w:div>
    <w:div w:id="1427536935">
      <w:bodyDiv w:val="1"/>
      <w:marLeft w:val="0"/>
      <w:marRight w:val="0"/>
      <w:marTop w:val="0"/>
      <w:marBottom w:val="0"/>
      <w:divBdr>
        <w:top w:val="none" w:sz="0" w:space="0" w:color="auto"/>
        <w:left w:val="none" w:sz="0" w:space="0" w:color="auto"/>
        <w:bottom w:val="none" w:sz="0" w:space="0" w:color="auto"/>
        <w:right w:val="none" w:sz="0" w:space="0" w:color="auto"/>
      </w:divBdr>
    </w:div>
    <w:div w:id="1554928954">
      <w:bodyDiv w:val="1"/>
      <w:marLeft w:val="0"/>
      <w:marRight w:val="0"/>
      <w:marTop w:val="0"/>
      <w:marBottom w:val="0"/>
      <w:divBdr>
        <w:top w:val="none" w:sz="0" w:space="0" w:color="auto"/>
        <w:left w:val="none" w:sz="0" w:space="0" w:color="auto"/>
        <w:bottom w:val="none" w:sz="0" w:space="0" w:color="auto"/>
        <w:right w:val="none" w:sz="0" w:space="0" w:color="auto"/>
      </w:divBdr>
    </w:div>
    <w:div w:id="1644844554">
      <w:bodyDiv w:val="1"/>
      <w:marLeft w:val="0"/>
      <w:marRight w:val="0"/>
      <w:marTop w:val="0"/>
      <w:marBottom w:val="0"/>
      <w:divBdr>
        <w:top w:val="none" w:sz="0" w:space="0" w:color="auto"/>
        <w:left w:val="none" w:sz="0" w:space="0" w:color="auto"/>
        <w:bottom w:val="none" w:sz="0" w:space="0" w:color="auto"/>
        <w:right w:val="none" w:sz="0" w:space="0" w:color="auto"/>
      </w:divBdr>
    </w:div>
    <w:div w:id="1934317959">
      <w:bodyDiv w:val="1"/>
      <w:marLeft w:val="0"/>
      <w:marRight w:val="0"/>
      <w:marTop w:val="0"/>
      <w:marBottom w:val="0"/>
      <w:divBdr>
        <w:top w:val="none" w:sz="0" w:space="0" w:color="auto"/>
        <w:left w:val="none" w:sz="0" w:space="0" w:color="auto"/>
        <w:bottom w:val="none" w:sz="0" w:space="0" w:color="auto"/>
        <w:right w:val="none" w:sz="0" w:space="0" w:color="auto"/>
      </w:divBdr>
    </w:div>
    <w:div w:id="2029912520">
      <w:bodyDiv w:val="1"/>
      <w:marLeft w:val="0"/>
      <w:marRight w:val="0"/>
      <w:marTop w:val="0"/>
      <w:marBottom w:val="0"/>
      <w:divBdr>
        <w:top w:val="none" w:sz="0" w:space="0" w:color="auto"/>
        <w:left w:val="none" w:sz="0" w:space="0" w:color="auto"/>
        <w:bottom w:val="none" w:sz="0" w:space="0" w:color="auto"/>
        <w:right w:val="none" w:sz="0" w:space="0" w:color="auto"/>
      </w:divBdr>
    </w:div>
    <w:div w:id="206486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on.rada.gov.ua/laws/show/5245-17"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nais.gov.ua/files/general/2018/07/26/20180726112225-2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5245-17"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zakon.rada.gov.ua/laws/show/2768-14"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zakon.rada.gov.ua/laws/show/435-15"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63211-1B1F-4254-A8B4-DFA4095EA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2306</Words>
  <Characters>13146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cp:revision>
  <cp:lastPrinted>2019-10-04T08:52:00Z</cp:lastPrinted>
  <dcterms:created xsi:type="dcterms:W3CDTF">2019-08-02T07:05:00Z</dcterms:created>
  <dcterms:modified xsi:type="dcterms:W3CDTF">2019-10-04T08:52:00Z</dcterms:modified>
</cp:coreProperties>
</file>